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BA8B" w14:textId="553761A2" w:rsidR="00C20F07" w:rsidRDefault="00C20F07" w:rsidP="00C20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r w:rsidR="006027D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12C8A">
        <w:rPr>
          <w:rFonts w:ascii="Times New Roman" w:eastAsia="Times New Roman" w:hAnsi="Times New Roman"/>
          <w:b/>
          <w:sz w:val="24"/>
          <w:szCs w:val="24"/>
          <w:lang w:eastAsia="ru-RU"/>
        </w:rPr>
        <w:t>/2</w:t>
      </w:r>
      <w:r w:rsidR="006027D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14:paraId="22184F06" w14:textId="2D8D0DFA" w:rsidR="00C20F07" w:rsidRDefault="00C20F07" w:rsidP="00C20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(купчая) земельного участка, находящегося во владении, распоряжении, пользовании орга</w:t>
      </w:r>
      <w:r w:rsidR="006027DB">
        <w:rPr>
          <w:rFonts w:ascii="Times New Roman" w:eastAsia="Times New Roman" w:hAnsi="Times New Roman"/>
          <w:b/>
          <w:sz w:val="24"/>
          <w:szCs w:val="24"/>
          <w:lang w:eastAsia="ru-RU"/>
        </w:rPr>
        <w:t>нов местного самоуправления Кремен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</w:t>
      </w:r>
      <w:r w:rsidR="00A12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Клетского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  <w:r w:rsidR="00A12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Волгоградской области.</w:t>
      </w:r>
    </w:p>
    <w:p w14:paraId="199C5B92" w14:textId="77777777" w:rsidR="00C20F07" w:rsidRDefault="00C20F07" w:rsidP="00C20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71A0F8" w14:textId="052C5427" w:rsidR="00C20F07" w:rsidRDefault="001B08CF" w:rsidP="00C20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ст. Кремен</w:t>
      </w:r>
      <w:r w:rsidR="00C20F07">
        <w:rPr>
          <w:rFonts w:ascii="Times New Roman" w:eastAsia="Times New Roman" w:hAnsi="Times New Roman"/>
          <w:sz w:val="24"/>
          <w:szCs w:val="24"/>
          <w:lang w:eastAsia="ru-RU"/>
        </w:rPr>
        <w:t xml:space="preserve">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20F07">
        <w:rPr>
          <w:rFonts w:ascii="Times New Roman" w:eastAsia="Times New Roman" w:hAnsi="Times New Roman"/>
          <w:sz w:val="24"/>
          <w:szCs w:val="24"/>
          <w:lang w:eastAsia="ru-RU"/>
        </w:rPr>
        <w:t xml:space="preserve">Волгоградской области                                                </w:t>
      </w:r>
      <w:r w:rsidR="00FF7E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884FD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</w:t>
      </w:r>
      <w:r w:rsidR="00512C8A" w:rsidRPr="006027D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  <w:r w:rsidR="00C20F07" w:rsidRPr="006027D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202</w:t>
      </w:r>
      <w:r w:rsidR="00884FD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3</w:t>
      </w:r>
      <w:r w:rsidR="00C20F07" w:rsidRPr="006027D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г.</w:t>
      </w:r>
    </w:p>
    <w:p w14:paraId="10E8533C" w14:textId="22978779" w:rsidR="00C20F07" w:rsidRDefault="002F7994" w:rsidP="002F79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proofErr w:type="gramStart"/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Администрация Кременского сельского поселения Клетского муниципального района Волгоградской области (далее именуемая -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Продавец</w:t>
      </w:r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),  действующая на основании Устава Кременского сельского поселения Клетского муниципального района Волгоградской области зарегистрированного управлением Министерства Юстиции РФ по Волгоградской области 02.10.2014 года  № </w:t>
      </w:r>
      <w:r w:rsidRPr="002F7994">
        <w:rPr>
          <w:rFonts w:ascii="Times New Roman" w:eastAsia="Arial Unicode MS" w:hAnsi="Times New Roman"/>
          <w:color w:val="000000"/>
          <w:sz w:val="24"/>
          <w:szCs w:val="24"/>
          <w:lang w:val="en-US" w:eastAsia="ru-RU" w:bidi="ru-RU"/>
        </w:rPr>
        <w:t>R</w:t>
      </w:r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 345123052014002, свидетельства о внесении в единый государственный реестр юридических лиц серии 34 № 001765051 за основным государственным регистрационным № 1053455073957 от 28.12.2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005 г., ИНН 3412301274, в лице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главы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Кременского сельского </w:t>
      </w:r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поселения Уткина Валерия Васильевича, действующего на основании Устава с одной стороны и ______________________________________ (далее именуемый -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Покупатель</w:t>
      </w:r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), с другой стороны,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и именуемые в дальнейшем  </w:t>
      </w:r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«С</w:t>
      </w:r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тороны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»</w:t>
      </w:r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Pr="002F7994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заключили настоящий договор о нижеследующем: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20F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BCDE649" w14:textId="77777777" w:rsidR="00C20F07" w:rsidRDefault="00C20F07" w:rsidP="00C2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1.Предмет  договора</w:t>
      </w:r>
    </w:p>
    <w:p w14:paraId="65084EEA" w14:textId="481509C1" w:rsidR="00C20F07" w:rsidRDefault="00C20F07" w:rsidP="00C20F07">
      <w:pPr>
        <w:autoSpaceDE w:val="0"/>
        <w:autoSpaceDN w:val="0"/>
        <w:adjustRightInd w:val="0"/>
        <w:spacing w:before="5" w:after="0" w:line="276" w:lineRule="exac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 основании протокола от </w:t>
      </w:r>
      <w:r w:rsidR="00884FD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___________________</w:t>
      </w:r>
      <w:r w:rsidR="00512C8A" w:rsidRPr="002F799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г. № </w:t>
      </w:r>
      <w:r w:rsidR="00977DEC" w:rsidRPr="002F799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результатах продажи земельного участка Продавец продает, а Покупатель на условиях настоящего договора покупает в собственность земельный участок (далее именуется – участок), </w:t>
      </w:r>
      <w:r w:rsidR="00FF7EC3" w:rsidRPr="00FF7EC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="00681AEF">
        <w:rPr>
          <w:rFonts w:ascii="Times New Roman" w:eastAsia="Times New Roman" w:hAnsi="Times New Roman"/>
          <w:sz w:val="24"/>
          <w:szCs w:val="24"/>
          <w:lang w:eastAsia="ru-RU"/>
        </w:rPr>
        <w:t>1100</w:t>
      </w:r>
      <w:r w:rsidR="001B08CF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F7EC3" w:rsidRPr="00FF7EC3">
        <w:rPr>
          <w:rFonts w:ascii="Times New Roman" w:eastAsia="Times New Roman" w:hAnsi="Times New Roman"/>
          <w:sz w:val="24"/>
          <w:szCs w:val="24"/>
          <w:lang w:eastAsia="ru-RU"/>
        </w:rPr>
        <w:t xml:space="preserve">  кв. м</w:t>
      </w:r>
      <w:r w:rsidR="002F7994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34:12:080004</w:t>
      </w:r>
      <w:r w:rsidR="00FF7EC3" w:rsidRPr="00FF7EC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77DE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799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F7EC3" w:rsidRPr="00FF7EC3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земель населенных пунктов, разрешенное использование -  </w:t>
      </w:r>
      <w:r w:rsidR="00C806C8">
        <w:rPr>
          <w:rFonts w:ascii="Times New Roman" w:eastAsia="Times New Roman" w:hAnsi="Times New Roman"/>
          <w:sz w:val="24"/>
          <w:szCs w:val="24"/>
          <w:lang w:eastAsia="ru-RU"/>
        </w:rPr>
        <w:t>под личное подсобное хозяйство.</w:t>
      </w:r>
      <w:r w:rsidR="00FF7EC3" w:rsidRPr="00FF7EC3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 </w:t>
      </w:r>
      <w:r w:rsidR="00C806C8">
        <w:rPr>
          <w:rFonts w:ascii="Times New Roman" w:eastAsia="Times New Roman" w:hAnsi="Times New Roman"/>
          <w:sz w:val="24"/>
          <w:szCs w:val="24"/>
          <w:lang w:eastAsia="ru-RU"/>
        </w:rPr>
        <w:t xml:space="preserve">обл. </w:t>
      </w:r>
      <w:proofErr w:type="gramStart"/>
      <w:r w:rsidR="00FF7EC3" w:rsidRPr="00FF7EC3">
        <w:rPr>
          <w:rFonts w:ascii="Times New Roman" w:eastAsia="Times New Roman" w:hAnsi="Times New Roman"/>
          <w:sz w:val="24"/>
          <w:szCs w:val="24"/>
          <w:lang w:eastAsia="ru-RU"/>
        </w:rPr>
        <w:t>Волгоградская</w:t>
      </w:r>
      <w:proofErr w:type="gramEnd"/>
      <w:r w:rsidR="00FF7EC3" w:rsidRPr="00FF7E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B08CF">
        <w:rPr>
          <w:rFonts w:ascii="Times New Roman" w:eastAsia="Times New Roman" w:hAnsi="Times New Roman"/>
          <w:sz w:val="24"/>
          <w:szCs w:val="24"/>
          <w:lang w:eastAsia="ru-RU"/>
        </w:rPr>
        <w:t xml:space="preserve"> р-</w:t>
      </w:r>
      <w:r w:rsidR="00C806C8">
        <w:rPr>
          <w:rFonts w:ascii="Times New Roman" w:eastAsia="Times New Roman" w:hAnsi="Times New Roman"/>
          <w:sz w:val="24"/>
          <w:szCs w:val="24"/>
          <w:lang w:eastAsia="ru-RU"/>
        </w:rPr>
        <w:t>н Клетский,</w:t>
      </w:r>
      <w:r w:rsidR="002F79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F7994">
        <w:rPr>
          <w:rFonts w:ascii="Times New Roman" w:eastAsia="Times New Roman" w:hAnsi="Times New Roman"/>
          <w:sz w:val="24"/>
          <w:szCs w:val="24"/>
          <w:lang w:eastAsia="ru-RU"/>
        </w:rPr>
        <w:t>ст-ца</w:t>
      </w:r>
      <w:proofErr w:type="spellEnd"/>
      <w:r w:rsidR="002F7994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Кремен</w:t>
      </w:r>
      <w:r w:rsidR="00FF7EC3" w:rsidRPr="00FF7EC3">
        <w:rPr>
          <w:rFonts w:ascii="Times New Roman" w:eastAsia="Times New Roman" w:hAnsi="Times New Roman"/>
          <w:sz w:val="24"/>
          <w:szCs w:val="24"/>
          <w:lang w:eastAsia="ru-RU"/>
        </w:rPr>
        <w:t xml:space="preserve">ская, ул. </w:t>
      </w:r>
      <w:r w:rsidR="002F7994">
        <w:rPr>
          <w:rFonts w:ascii="Times New Roman" w:eastAsia="Times New Roman" w:hAnsi="Times New Roman"/>
          <w:sz w:val="24"/>
          <w:szCs w:val="24"/>
          <w:lang w:eastAsia="ru-RU"/>
        </w:rPr>
        <w:t>Разведчиков,34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AC86364" w14:textId="77777777" w:rsidR="00C20F07" w:rsidRDefault="00C20F07" w:rsidP="00C2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Порядок  расчетов</w:t>
      </w:r>
    </w:p>
    <w:p w14:paraId="4499BAE2" w14:textId="03C9B738" w:rsidR="00C20F07" w:rsidRPr="00884FD7" w:rsidRDefault="00C20F07" w:rsidP="00C20F07">
      <w:pPr>
        <w:tabs>
          <w:tab w:val="left" w:pos="0"/>
        </w:tabs>
        <w:spacing w:after="0" w:line="240" w:lineRule="auto"/>
        <w:ind w:right="-1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Pr="00884FD7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Стоимость земельного участка согласно протоколу о результатах продажи земельного </w:t>
      </w:r>
      <w:bookmarkStart w:id="0" w:name="_GoBack"/>
      <w:bookmarkEnd w:id="0"/>
      <w:r w:rsidRPr="00884FD7">
        <w:rPr>
          <w:rFonts w:ascii="Times New Roman" w:eastAsia="Times New Roman" w:hAnsi="Times New Roman"/>
          <w:sz w:val="24"/>
          <w:szCs w:val="24"/>
          <w:lang w:eastAsia="ru-RU"/>
        </w:rPr>
        <w:t>участка, составляет</w:t>
      </w:r>
      <w:proofErr w:type="gramStart"/>
      <w:r w:rsidRPr="00884FD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bookmarkStart w:id="1" w:name="_Hlk116380934"/>
      <w:r w:rsidR="00884FD7" w:rsidRPr="00884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</w:t>
      </w:r>
      <w:r w:rsidR="00FF7EC3" w:rsidRPr="00884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BE0BEC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84FD7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</w:t>
      </w:r>
      <w:r w:rsidR="00FF7EC3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BE0BEC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End"/>
      <w:r w:rsidR="00BE0BEC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>рубля 00</w:t>
      </w:r>
      <w:r w:rsidR="00FF7EC3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</w:t>
      </w:r>
      <w:r w:rsidR="00512C8A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</w:t>
      </w:r>
    </w:p>
    <w:bookmarkEnd w:id="1"/>
    <w:p w14:paraId="58A35BD9" w14:textId="7B1995DC" w:rsidR="00C20F07" w:rsidRDefault="00C20F07" w:rsidP="00BE0BEC">
      <w:pPr>
        <w:tabs>
          <w:tab w:val="left" w:pos="0"/>
        </w:tabs>
        <w:spacing w:after="0" w:line="240" w:lineRule="auto"/>
        <w:ind w:right="-115"/>
        <w:jc w:val="both"/>
        <w:rPr>
          <w:rFonts w:ascii="Times New Roman" w:hAnsi="Times New Roman"/>
          <w:sz w:val="24"/>
          <w:szCs w:val="24"/>
        </w:rPr>
      </w:pPr>
      <w:r w:rsidRPr="00884FD7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884FD7">
        <w:rPr>
          <w:rFonts w:ascii="Times New Roman" w:hAnsi="Times New Roman"/>
          <w:sz w:val="24"/>
          <w:szCs w:val="24"/>
        </w:rPr>
        <w:t xml:space="preserve">Задаток в сумме </w:t>
      </w:r>
      <w:r w:rsidR="00884FD7" w:rsidRPr="00884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85525</w:t>
      </w:r>
      <w:r w:rsidR="00BE0BEC" w:rsidRPr="00884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BD44B9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восемьдесят </w:t>
      </w:r>
      <w:r w:rsidR="00884FD7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>пять</w:t>
      </w:r>
      <w:r w:rsidR="00BD44B9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тысяч </w:t>
      </w:r>
      <w:r w:rsidR="00884FD7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>пятьсот двадцать пять</w:t>
      </w:r>
      <w:r w:rsidR="00BE0BEC" w:rsidRPr="00884FD7">
        <w:rPr>
          <w:rFonts w:ascii="Times New Roman" w:eastAsia="Times New Roman" w:hAnsi="Times New Roman"/>
          <w:b/>
          <w:sz w:val="24"/>
          <w:szCs w:val="24"/>
          <w:lang w:eastAsia="ru-RU"/>
        </w:rPr>
        <w:t>) рубля 00 копеек</w:t>
      </w:r>
      <w:r w:rsidRPr="00884FD7">
        <w:rPr>
          <w:rFonts w:ascii="Times New Roman" w:hAnsi="Times New Roman"/>
          <w:sz w:val="24"/>
          <w:szCs w:val="24"/>
        </w:rPr>
        <w:t xml:space="preserve">, перечисленный </w:t>
      </w:r>
      <w:r w:rsidRPr="00884FD7">
        <w:rPr>
          <w:rFonts w:ascii="Times New Roman" w:hAnsi="Times New Roman"/>
          <w:b/>
          <w:sz w:val="24"/>
          <w:szCs w:val="24"/>
        </w:rPr>
        <w:t>Покупателем</w:t>
      </w:r>
      <w:r w:rsidRPr="00884FD7">
        <w:rPr>
          <w:rFonts w:ascii="Times New Roman" w:hAnsi="Times New Roman"/>
          <w:sz w:val="24"/>
          <w:szCs w:val="24"/>
        </w:rPr>
        <w:t xml:space="preserve"> засчитывается в счет оплаты за приобретаемое имущество.</w:t>
      </w:r>
    </w:p>
    <w:p w14:paraId="0E077551" w14:textId="77777777" w:rsidR="00C20F07" w:rsidRDefault="00C20F07" w:rsidP="00C20F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сторон</w:t>
      </w:r>
    </w:p>
    <w:p w14:paraId="4F2C63F7" w14:textId="77777777" w:rsidR="00C20F07" w:rsidRDefault="00C20F07" w:rsidP="00C20F0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3.1. Продавец продает, а Покупатель покупает, согласно условиям настоящего договора земельный участок, свободный от любых имущественных прав и претензий третьих лиц.</w:t>
      </w:r>
    </w:p>
    <w:p w14:paraId="7503D5C4" w14:textId="77777777" w:rsidR="00C20F07" w:rsidRDefault="00C20F07" w:rsidP="00C20F0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осмотрел земельный участок в натуре, ознакомился с его характеристиками, подземными и наземными сооружениями и объектами, правовым режимом земель.</w:t>
      </w:r>
    </w:p>
    <w:p w14:paraId="2F2CB4A5" w14:textId="77777777" w:rsidR="00C20F07" w:rsidRDefault="00C20F07" w:rsidP="00C20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Покупатель обязан:</w:t>
      </w:r>
    </w:p>
    <w:p w14:paraId="611ADBE8" w14:textId="77777777" w:rsidR="00C20F07" w:rsidRDefault="00C20F07" w:rsidP="00C20F07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ограничений прав на  использование земельного участка;</w:t>
      </w:r>
    </w:p>
    <w:p w14:paraId="5E733570" w14:textId="77777777" w:rsidR="00C20F07" w:rsidRDefault="00C20F07" w:rsidP="00C20F07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изменять целевое назначение земельного участка;</w:t>
      </w:r>
    </w:p>
    <w:p w14:paraId="04D5E195" w14:textId="77777777" w:rsidR="00C20F07" w:rsidRDefault="00C20F07" w:rsidP="00C20F07">
      <w:pPr>
        <w:numPr>
          <w:ilvl w:val="0"/>
          <w:numId w:val="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обеспечивать безвозмездное и беспрепятственное использование объектов общего пользования (объекты инженерной инфраструктуры, пешеходные и автомобильные дороги и др.), которые существовали на земельном участке на момент его продажи, возможность размещения на участке межевых  и 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земли.</w:t>
      </w:r>
      <w:proofErr w:type="gramEnd"/>
    </w:p>
    <w:p w14:paraId="1C3BC714" w14:textId="0CA2F1A1" w:rsidR="00C20F07" w:rsidRDefault="00C20F07" w:rsidP="00C20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4346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551 ГК РФ "Покупатель" приобретает право собственности на указанный земельный участок с момента государственной регистрации перехода права собственности в Территориальном органе Федеральной службы государственной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регистрации, кадастра и картографии по Волгоградской области после полной уплаты стоимости земельного участка.</w:t>
      </w:r>
    </w:p>
    <w:p w14:paraId="3C511BB7" w14:textId="77777777" w:rsidR="00C20F07" w:rsidRDefault="00C20F07" w:rsidP="00C20F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сторон</w:t>
      </w:r>
    </w:p>
    <w:p w14:paraId="0EA0FFF8" w14:textId="77777777" w:rsidR="00C20F07" w:rsidRDefault="00C20F07" w:rsidP="00C20F0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Споры, возникающие в результате действия договора, рассматриваются в судебном порядке.</w:t>
      </w:r>
    </w:p>
    <w:p w14:paraId="51888151" w14:textId="77777777" w:rsidR="00C20F07" w:rsidRDefault="00C20F07" w:rsidP="00C20F0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Взаимоотношения сторон, не предусмотренные настоящим договором, регулируются законодательством Российской Федерации.</w:t>
      </w:r>
    </w:p>
    <w:p w14:paraId="7CD5F16A" w14:textId="77777777" w:rsidR="00C20F07" w:rsidRDefault="00C20F07" w:rsidP="00C20F0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Стороны несут ответственность за невыполнения либо ненадлежащее выполнение  условий договора в соответствии законодательства РФ.</w:t>
      </w:r>
    </w:p>
    <w:p w14:paraId="369B6C6A" w14:textId="77777777" w:rsidR="00C20F07" w:rsidRDefault="00C20F07" w:rsidP="00C20F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Прочее</w:t>
      </w:r>
    </w:p>
    <w:p w14:paraId="039AF08F" w14:textId="77777777" w:rsidR="00C20F07" w:rsidRDefault="00C20F07" w:rsidP="00C20F0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Изменения и дополнения к настоящему договору подписываются обеими сторонами и являются неотъемлемой его частью.</w:t>
      </w:r>
    </w:p>
    <w:p w14:paraId="6A0B4D74" w14:textId="77777777" w:rsidR="00C20F07" w:rsidRDefault="00C20F07" w:rsidP="00C20F0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Изменение целевого назначение земельного участка, указанного в пункте 1 договора, допускается в порядке, предусмотренном законодательством РФ.</w:t>
      </w:r>
    </w:p>
    <w:p w14:paraId="4EA73B20" w14:textId="77777777" w:rsidR="00C20F07" w:rsidRDefault="00C20F07" w:rsidP="00C20F0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Земельный участок считается переданным с момента подписания договора. </w:t>
      </w:r>
    </w:p>
    <w:p w14:paraId="00940841" w14:textId="77777777" w:rsidR="00C20F07" w:rsidRDefault="00C20F07" w:rsidP="00C20F0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обязательства, вынуждающие совершать данный договор на крайне невыгодный для себя условиях.  </w:t>
      </w:r>
      <w:proofErr w:type="gramEnd"/>
    </w:p>
    <w:p w14:paraId="4A0D5FFB" w14:textId="77777777" w:rsidR="00C20F07" w:rsidRDefault="00C20F07" w:rsidP="00C20F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Дополнительные  условия  Договора</w:t>
      </w:r>
    </w:p>
    <w:p w14:paraId="7E280D21" w14:textId="77777777" w:rsidR="00C20F07" w:rsidRDefault="00C20F07" w:rsidP="00C20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6.1. Настоящий договор составлен и подписан в двух экземплярах, имеющих юридическую силу оригинала.</w:t>
      </w:r>
    </w:p>
    <w:p w14:paraId="618C9456" w14:textId="77777777" w:rsidR="00C20F07" w:rsidRDefault="00C20F07" w:rsidP="00C20F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Подписанные тексты Договора и приложений к нему хранятся по одному экземпляру у Продавца, Покупателя.</w:t>
      </w:r>
    </w:p>
    <w:p w14:paraId="69239011" w14:textId="77777777" w:rsidR="00C20F07" w:rsidRDefault="00C20F07" w:rsidP="00C20F07">
      <w:pPr>
        <w:spacing w:after="0" w:line="240" w:lineRule="auto"/>
        <w:ind w:left="-426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РЕКВИЗИТЫ СТОРОН:</w:t>
      </w:r>
    </w:p>
    <w:p w14:paraId="4106A015" w14:textId="77777777" w:rsidR="00884FD7" w:rsidRDefault="00884FD7" w:rsidP="00C20F07">
      <w:pPr>
        <w:spacing w:after="0" w:line="240" w:lineRule="auto"/>
        <w:ind w:left="-426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14" w:type="dxa"/>
        <w:tblLook w:val="04A0" w:firstRow="1" w:lastRow="0" w:firstColumn="1" w:lastColumn="0" w:noHBand="0" w:noVBand="1"/>
      </w:tblPr>
      <w:tblGrid>
        <w:gridCol w:w="3937"/>
        <w:gridCol w:w="5877"/>
      </w:tblGrid>
      <w:tr w:rsidR="00C20F07" w14:paraId="14A4D191" w14:textId="77777777" w:rsidTr="0058370D">
        <w:tc>
          <w:tcPr>
            <w:tcW w:w="5070" w:type="dxa"/>
            <w:hideMark/>
          </w:tcPr>
          <w:p w14:paraId="145ABA70" w14:textId="77777777" w:rsidR="00C20F07" w:rsidRDefault="00C20F07">
            <w:pPr>
              <w:autoSpaceDE w:val="0"/>
              <w:autoSpaceDN w:val="0"/>
              <w:adjustRightInd w:val="0"/>
              <w:spacing w:before="38" w:after="0" w:line="276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лица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en-US"/>
              </w:rPr>
              <w:t>ПРОДАВЦА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  <w:t>»</w:t>
            </w:r>
          </w:p>
        </w:tc>
        <w:tc>
          <w:tcPr>
            <w:tcW w:w="4744" w:type="dxa"/>
            <w:hideMark/>
          </w:tcPr>
          <w:p w14:paraId="77AF217E" w14:textId="77777777" w:rsidR="00C20F07" w:rsidRPr="00F85599" w:rsidRDefault="00C20F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лица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en-US"/>
              </w:rPr>
              <w:t>ПОКУПАТЕЛЯ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en-US"/>
              </w:rPr>
              <w:t>»</w:t>
            </w:r>
          </w:p>
        </w:tc>
      </w:tr>
      <w:tr w:rsidR="00C20F07" w14:paraId="30B79705" w14:textId="77777777" w:rsidTr="0058370D">
        <w:tc>
          <w:tcPr>
            <w:tcW w:w="5070" w:type="dxa"/>
            <w:hideMark/>
          </w:tcPr>
          <w:p w14:paraId="120865A5" w14:textId="0C0C4094" w:rsidR="00C20F07" w:rsidRDefault="002F7994">
            <w:pPr>
              <w:tabs>
                <w:tab w:val="left" w:leader="underscore" w:pos="2177"/>
              </w:tabs>
              <w:autoSpaceDE w:val="0"/>
              <w:autoSpaceDN w:val="0"/>
              <w:adjustRightInd w:val="0"/>
              <w:spacing w:before="2" w:after="0" w:line="27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Администрация Кремен</w:t>
            </w:r>
            <w:r w:rsidR="00C20F07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 xml:space="preserve">ского </w:t>
            </w:r>
          </w:p>
          <w:p w14:paraId="673026BB" w14:textId="242EAD8B" w:rsidR="00C20F07" w:rsidRDefault="00434620">
            <w:pPr>
              <w:tabs>
                <w:tab w:val="left" w:leader="underscore" w:pos="2177"/>
              </w:tabs>
              <w:autoSpaceDE w:val="0"/>
              <w:autoSpaceDN w:val="0"/>
              <w:adjustRightInd w:val="0"/>
              <w:spacing w:before="2" w:after="0" w:line="276" w:lineRule="exact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сельского поселения</w:t>
            </w:r>
            <w:r w:rsidR="004D2834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 xml:space="preserve"> Клетского муниципального района Волгоградской области</w:t>
            </w:r>
          </w:p>
          <w:p w14:paraId="3D4AD230" w14:textId="6CD1FADF" w:rsidR="00C20F07" w:rsidRDefault="00C2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3412</w:t>
            </w:r>
            <w:r w:rsidR="002F7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2301274</w:t>
            </w:r>
          </w:p>
          <w:p w14:paraId="7A6E57BF" w14:textId="77777777" w:rsidR="00C20F07" w:rsidRDefault="00C2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341201001</w:t>
            </w:r>
          </w:p>
          <w:p w14:paraId="00EC5FE6" w14:textId="77777777" w:rsidR="006B119D" w:rsidRPr="006B119D" w:rsidRDefault="006B119D" w:rsidP="006B119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</w:pPr>
            <w:r w:rsidRPr="006B119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  <w:t>к/с 40102810445370000021</w:t>
            </w:r>
          </w:p>
          <w:p w14:paraId="0727A545" w14:textId="5F97EBC1" w:rsidR="006B119D" w:rsidRPr="006B119D" w:rsidRDefault="006B119D" w:rsidP="006B119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6B119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  <w:t>казн</w:t>
            </w:r>
            <w:proofErr w:type="spellEnd"/>
            <w:r w:rsidRPr="006B119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  <w:t xml:space="preserve">. счет   </w:t>
            </w:r>
            <w:r w:rsidR="004D283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  <w:t>03232643186224202900</w:t>
            </w:r>
          </w:p>
          <w:p w14:paraId="243877F4" w14:textId="77777777" w:rsidR="00884FD7" w:rsidRDefault="00434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2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2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</w:t>
            </w:r>
            <w:r w:rsidR="0058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Банка России // УФК по Волгоградской области</w:t>
            </w:r>
          </w:p>
          <w:p w14:paraId="25779317" w14:textId="255E9D8A" w:rsidR="00C20F07" w:rsidRDefault="005837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Волгоград</w:t>
            </w:r>
          </w:p>
          <w:p w14:paraId="7752949F" w14:textId="29207F82" w:rsidR="00C20F07" w:rsidRDefault="00C2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</w:t>
            </w:r>
            <w:r w:rsidR="0058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1806</w:t>
            </w:r>
            <w:r w:rsidR="0058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  <w:p w14:paraId="361C8B9A" w14:textId="15DCE56C" w:rsidR="00C20F07" w:rsidRDefault="006B1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403574</w:t>
            </w:r>
            <w:r w:rsidR="0058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C20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Волгоградская обл</w:t>
            </w:r>
            <w:r w:rsidR="0058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14:paraId="002465E5" w14:textId="23F8B70D" w:rsidR="00C20F07" w:rsidRDefault="00C2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Клетский р</w:t>
            </w:r>
            <w:r w:rsidR="0058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  <w:r w:rsidR="0058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="006B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8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</w:t>
            </w:r>
            <w:proofErr w:type="spellEnd"/>
            <w:r w:rsidR="006B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r w:rsidR="00583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F65B898" w14:textId="7C22084E" w:rsidR="00C20F07" w:rsidRDefault="00C20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6B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Ленина,7</w:t>
            </w:r>
          </w:p>
          <w:p w14:paraId="4C674DC0" w14:textId="2A052CE3" w:rsidR="00C20F07" w:rsidRDefault="00C20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тел. 8(84466)4-</w:t>
            </w:r>
            <w:r w:rsidR="006B119D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66-21,4-66-20</w:t>
            </w:r>
          </w:p>
          <w:p w14:paraId="088C7F24" w14:textId="10F6362A" w:rsidR="0058370D" w:rsidRPr="0058370D" w:rsidRDefault="0058370D">
            <w:pPr>
              <w:spacing w:after="0" w:line="240" w:lineRule="auto"/>
              <w:rPr>
                <w:rFonts w:ascii="Times New Roman" w:eastAsia="Times New Roman" w:hAnsi="Times New Roman"/>
                <w:lang w:eastAsia="ru-RU" w:bidi="en-US"/>
              </w:rPr>
            </w:pPr>
          </w:p>
          <w:p w14:paraId="50889192" w14:textId="715EEB03" w:rsidR="0058370D" w:rsidRPr="0058370D" w:rsidRDefault="006B119D">
            <w:pPr>
              <w:spacing w:after="0" w:line="240" w:lineRule="auto"/>
              <w:rPr>
                <w:rFonts w:ascii="Times New Roman" w:eastAsia="Times New Roman" w:hAnsi="Times New Roman"/>
                <w:lang w:eastAsia="ru-RU" w:bidi="en-US"/>
              </w:rPr>
            </w:pPr>
            <w:r>
              <w:rPr>
                <w:rFonts w:ascii="Times New Roman" w:eastAsia="Times New Roman" w:hAnsi="Times New Roman"/>
                <w:lang w:eastAsia="ru-RU" w:bidi="en-US"/>
              </w:rPr>
              <w:t>Глава Кремен</w:t>
            </w:r>
            <w:r w:rsidR="0058370D" w:rsidRPr="0058370D">
              <w:rPr>
                <w:rFonts w:ascii="Times New Roman" w:eastAsia="Times New Roman" w:hAnsi="Times New Roman"/>
                <w:lang w:eastAsia="ru-RU" w:bidi="en-US"/>
              </w:rPr>
              <w:t>ского</w:t>
            </w:r>
          </w:p>
          <w:p w14:paraId="3EF7CAA2" w14:textId="0139378A" w:rsidR="00F85599" w:rsidRDefault="0058370D" w:rsidP="0058370D">
            <w:pPr>
              <w:spacing w:after="0" w:line="240" w:lineRule="auto"/>
              <w:ind w:right="-637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58370D">
              <w:rPr>
                <w:rFonts w:ascii="Times New Roman" w:eastAsia="Times New Roman" w:hAnsi="Times New Roman"/>
                <w:lang w:eastAsia="ru-RU" w:bidi="en-US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="006B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В.В.Уткин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14:paraId="321E9F3D" w14:textId="44244855" w:rsidR="0058370D" w:rsidRDefault="0058370D" w:rsidP="00583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4744" w:type="dxa"/>
          </w:tcPr>
          <w:p w14:paraId="5BCFC711" w14:textId="24B2AE8A" w:rsidR="00FF7EC3" w:rsidRPr="00681AEF" w:rsidRDefault="00884FD7" w:rsidP="00F85599">
            <w:pPr>
              <w:autoSpaceDE w:val="0"/>
              <w:autoSpaceDN w:val="0"/>
              <w:adjustRightInd w:val="0"/>
              <w:spacing w:before="5" w:after="0" w:line="276" w:lineRule="exact"/>
              <w:ind w:right="141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________________________________</w:t>
            </w:r>
            <w:r w:rsidR="00FF7EC3" w:rsidRPr="00681AEF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, </w:t>
            </w:r>
          </w:p>
          <w:p w14:paraId="342ED9F0" w14:textId="2F33EF72" w:rsidR="00C20F07" w:rsidRDefault="00FF7EC3" w:rsidP="00F85599">
            <w:pPr>
              <w:autoSpaceDE w:val="0"/>
              <w:autoSpaceDN w:val="0"/>
              <w:adjustRightInd w:val="0"/>
              <w:spacing w:before="5" w:after="0" w:line="276" w:lineRule="exact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паспорт серии </w:t>
            </w:r>
            <w:r w:rsidR="000D2DE5"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84FD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_____________</w:t>
            </w:r>
            <w:r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выдан </w:t>
            </w:r>
            <w:r w:rsidR="00884FD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____________________________________</w:t>
            </w:r>
            <w:r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84FD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_____________мес</w:t>
            </w:r>
            <w:r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то рождения: </w:t>
            </w:r>
            <w:r w:rsidR="00884FD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______________________________________________</w:t>
            </w:r>
            <w:r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обл., зарегистрирован</w:t>
            </w:r>
            <w:r w:rsidR="00884FD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по адресу: </w:t>
            </w:r>
            <w:r w:rsidR="000D2DE5"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обл. </w:t>
            </w:r>
            <w:proofErr w:type="gramStart"/>
            <w:r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Волгоградская</w:t>
            </w:r>
            <w:proofErr w:type="gramEnd"/>
            <w:r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0D2DE5" w:rsidRPr="00681AE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84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7675AB96" w14:textId="1B448069" w:rsidR="00884FD7" w:rsidRDefault="00884FD7" w:rsidP="00F85599">
            <w:pPr>
              <w:autoSpaceDE w:val="0"/>
              <w:autoSpaceDN w:val="0"/>
              <w:adjustRightInd w:val="0"/>
              <w:spacing w:before="5" w:after="0" w:line="276" w:lineRule="exact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3009B503" w14:textId="77777777" w:rsidR="0058370D" w:rsidRPr="0058370D" w:rsidRDefault="0058370D" w:rsidP="0058370D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517CA3F3" w14:textId="77777777" w:rsidR="0058370D" w:rsidRPr="0058370D" w:rsidRDefault="0058370D" w:rsidP="0058370D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14:paraId="678A07D8" w14:textId="77777777" w:rsidR="0058370D" w:rsidRDefault="0058370D" w:rsidP="005837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14C432" w14:textId="1A54C497" w:rsidR="0058370D" w:rsidRPr="0058370D" w:rsidRDefault="00953B00" w:rsidP="00884F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___________</w:t>
            </w:r>
            <w:r w:rsidR="00884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14:paraId="1DDAB1DF" w14:textId="77777777" w:rsidR="006B119D" w:rsidRPr="0058370D" w:rsidRDefault="0058370D">
      <w:pPr>
        <w:rPr>
          <w:rFonts w:ascii="Times New Roman" w:hAnsi="Times New Roman"/>
          <w:sz w:val="24"/>
          <w:szCs w:val="24"/>
        </w:rPr>
      </w:pPr>
      <w:r w:rsidRPr="0058370D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Y="142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B119D" w:rsidRPr="006B119D" w14:paraId="26C0D2BF" w14:textId="77777777" w:rsidTr="00325CA4">
        <w:tc>
          <w:tcPr>
            <w:tcW w:w="5253" w:type="dxa"/>
          </w:tcPr>
          <w:p w14:paraId="49ADAC89" w14:textId="1FE472A8" w:rsidR="006B119D" w:rsidRPr="006B119D" w:rsidRDefault="007C737D" w:rsidP="006B119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6B119D" w:rsidRPr="006B119D" w14:paraId="2AEF9ADA" w14:textId="77777777" w:rsidTr="00325CA4">
        <w:tc>
          <w:tcPr>
            <w:tcW w:w="5253" w:type="dxa"/>
          </w:tcPr>
          <w:p w14:paraId="52448D5A" w14:textId="58D80151" w:rsidR="006B119D" w:rsidRPr="006B119D" w:rsidRDefault="007C737D" w:rsidP="006B119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  <w:t xml:space="preserve">  </w:t>
            </w:r>
          </w:p>
        </w:tc>
      </w:tr>
    </w:tbl>
    <w:p w14:paraId="37C986A3" w14:textId="7F954DE8" w:rsidR="00571DE5" w:rsidRDefault="0058370D">
      <w:pPr>
        <w:rPr>
          <w:rFonts w:ascii="Times New Roman" w:hAnsi="Times New Roman"/>
          <w:sz w:val="24"/>
          <w:szCs w:val="24"/>
        </w:rPr>
      </w:pPr>
      <w:r w:rsidRPr="0058370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647C0496" w14:textId="2622256E" w:rsidR="005D3212" w:rsidRPr="0058370D" w:rsidRDefault="007C7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D3212" w:rsidRPr="0058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76D64" w14:textId="77777777" w:rsidR="00C33ED4" w:rsidRDefault="00C33ED4" w:rsidP="004305FF">
      <w:pPr>
        <w:spacing w:after="0" w:line="240" w:lineRule="auto"/>
      </w:pPr>
      <w:r>
        <w:separator/>
      </w:r>
    </w:p>
  </w:endnote>
  <w:endnote w:type="continuationSeparator" w:id="0">
    <w:p w14:paraId="1DE0BEA5" w14:textId="77777777" w:rsidR="00C33ED4" w:rsidRDefault="00C33ED4" w:rsidP="0043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1BA5" w14:textId="77777777" w:rsidR="00C33ED4" w:rsidRDefault="00C33ED4" w:rsidP="004305FF">
      <w:pPr>
        <w:spacing w:after="0" w:line="240" w:lineRule="auto"/>
      </w:pPr>
      <w:r>
        <w:separator/>
      </w:r>
    </w:p>
  </w:footnote>
  <w:footnote w:type="continuationSeparator" w:id="0">
    <w:p w14:paraId="621C7F6A" w14:textId="77777777" w:rsidR="00C33ED4" w:rsidRDefault="00C33ED4" w:rsidP="0043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D58"/>
    <w:multiLevelType w:val="hybridMultilevel"/>
    <w:tmpl w:val="9F7ABC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00C9"/>
    <w:multiLevelType w:val="singleLevel"/>
    <w:tmpl w:val="8E1EBA0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D4"/>
    <w:rsid w:val="000D2DE5"/>
    <w:rsid w:val="001B08CF"/>
    <w:rsid w:val="00264BB2"/>
    <w:rsid w:val="002F7994"/>
    <w:rsid w:val="004305FF"/>
    <w:rsid w:val="00434620"/>
    <w:rsid w:val="00482CD4"/>
    <w:rsid w:val="004D2834"/>
    <w:rsid w:val="00512C8A"/>
    <w:rsid w:val="00563C4A"/>
    <w:rsid w:val="00571DE5"/>
    <w:rsid w:val="005777A5"/>
    <w:rsid w:val="0058370D"/>
    <w:rsid w:val="005D3212"/>
    <w:rsid w:val="006027DB"/>
    <w:rsid w:val="00681AEF"/>
    <w:rsid w:val="006B119D"/>
    <w:rsid w:val="00720076"/>
    <w:rsid w:val="007A7279"/>
    <w:rsid w:val="007C737D"/>
    <w:rsid w:val="00884FD7"/>
    <w:rsid w:val="00892383"/>
    <w:rsid w:val="00942AAF"/>
    <w:rsid w:val="00953B00"/>
    <w:rsid w:val="0096684D"/>
    <w:rsid w:val="00977DEC"/>
    <w:rsid w:val="00A122CC"/>
    <w:rsid w:val="00BD44B9"/>
    <w:rsid w:val="00BE0BEC"/>
    <w:rsid w:val="00C20F07"/>
    <w:rsid w:val="00C33ED4"/>
    <w:rsid w:val="00C806C8"/>
    <w:rsid w:val="00CC4DA8"/>
    <w:rsid w:val="00DB25E0"/>
    <w:rsid w:val="00EA4C91"/>
    <w:rsid w:val="00F0494E"/>
    <w:rsid w:val="00F85599"/>
    <w:rsid w:val="00F94A0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A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5FF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3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5FF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5FF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3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5F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k20_2</dc:creator>
  <cp:keywords/>
  <dc:description/>
  <cp:lastModifiedBy>79044</cp:lastModifiedBy>
  <cp:revision>27</cp:revision>
  <dcterms:created xsi:type="dcterms:W3CDTF">2021-12-22T07:10:00Z</dcterms:created>
  <dcterms:modified xsi:type="dcterms:W3CDTF">2023-03-01T10:27:00Z</dcterms:modified>
</cp:coreProperties>
</file>