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9" w:rsidRDefault="00752AB9" w:rsidP="00752A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752AB9" w:rsidRDefault="00752AB9" w:rsidP="00752A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</w:p>
    <w:p w:rsidR="00752AB9" w:rsidRDefault="00752AB9" w:rsidP="00752A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Кременского сельского поселения</w:t>
      </w:r>
    </w:p>
    <w:p w:rsidR="00752AB9" w:rsidRDefault="00752AB9" w:rsidP="00752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малого и среднего предпринимательства на территории  Кременского  сельского поселения на 2021-2024 годы»</w:t>
      </w:r>
    </w:p>
    <w:p w:rsidR="00752AB9" w:rsidRDefault="00752AB9" w:rsidP="00752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B5F3E">
        <w:rPr>
          <w:rFonts w:ascii="Times New Roman" w:hAnsi="Times New Roman"/>
          <w:sz w:val="24"/>
          <w:szCs w:val="24"/>
        </w:rPr>
        <w:t xml:space="preserve">               отчетный </w:t>
      </w:r>
      <w:proofErr w:type="gramStart"/>
      <w:r w:rsidR="007B5F3E">
        <w:rPr>
          <w:rFonts w:ascii="Times New Roman" w:hAnsi="Times New Roman"/>
          <w:sz w:val="24"/>
          <w:szCs w:val="24"/>
        </w:rPr>
        <w:t>период</w:t>
      </w:r>
      <w:proofErr w:type="gramEnd"/>
      <w:r w:rsidR="007B5F3E">
        <w:rPr>
          <w:rFonts w:ascii="Times New Roman" w:hAnsi="Times New Roman"/>
          <w:sz w:val="24"/>
          <w:szCs w:val="24"/>
        </w:rPr>
        <w:t xml:space="preserve"> </w:t>
      </w:r>
      <w:r w:rsidR="00B236AB">
        <w:rPr>
          <w:rFonts w:ascii="Times New Roman" w:hAnsi="Times New Roman"/>
          <w:sz w:val="24"/>
          <w:szCs w:val="24"/>
        </w:rPr>
        <w:t xml:space="preserve">а полугодие </w:t>
      </w:r>
      <w:r w:rsidR="007B5F3E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52AB9" w:rsidRDefault="00752AB9" w:rsidP="00752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  утверждена постановлением Кременского  сельским поселением от 23.03.2021г. № 12 «Об утверждении муниципальной программы Кременского  сельского поселения «Развитие малого и среднего предпринимательства на территории  Кременского  сельского поселения на 2021-2024 годы»</w:t>
      </w:r>
    </w:p>
    <w:p w:rsidR="00752AB9" w:rsidRDefault="00752AB9" w:rsidP="00752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Ответственным  исполнителем муниципальной программы является Администрация Кременского  сельского поселения.</w:t>
      </w:r>
    </w:p>
    <w:p w:rsidR="00752AB9" w:rsidRDefault="00752AB9" w:rsidP="00752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муниципальной прог</w:t>
      </w:r>
      <w:r w:rsidR="007B5F3E">
        <w:rPr>
          <w:rFonts w:ascii="Times New Roman" w:hAnsi="Times New Roman"/>
          <w:sz w:val="24"/>
          <w:szCs w:val="24"/>
        </w:rPr>
        <w:t>раммы в 2023</w:t>
      </w:r>
      <w:r>
        <w:rPr>
          <w:rFonts w:ascii="Times New Roman" w:hAnsi="Times New Roman"/>
          <w:sz w:val="24"/>
          <w:szCs w:val="24"/>
        </w:rPr>
        <w:t xml:space="preserve"> году  за счет средств бюджета поселения предусмотрены ассигнования в сумме 1,0 тыс. рублей </w:t>
      </w:r>
    </w:p>
    <w:p w:rsidR="00752AB9" w:rsidRDefault="00752AB9" w:rsidP="00752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752AB9" w:rsidRDefault="000927CB" w:rsidP="00752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состоянию на  01.07</w:t>
      </w:r>
      <w:r w:rsidR="00752AB9">
        <w:rPr>
          <w:rFonts w:ascii="Times New Roman" w:hAnsi="Times New Roman"/>
          <w:sz w:val="24"/>
          <w:szCs w:val="24"/>
        </w:rPr>
        <w:t xml:space="preserve">.2023 г. фактическое освоение составляет 0,0 </w:t>
      </w:r>
      <w:proofErr w:type="spellStart"/>
      <w:r w:rsidR="00752AB9">
        <w:rPr>
          <w:rFonts w:ascii="Times New Roman" w:hAnsi="Times New Roman"/>
          <w:sz w:val="24"/>
          <w:szCs w:val="24"/>
        </w:rPr>
        <w:t>тыс</w:t>
      </w:r>
      <w:proofErr w:type="gramStart"/>
      <w:r w:rsidR="00752AB9">
        <w:rPr>
          <w:rFonts w:ascii="Times New Roman" w:hAnsi="Times New Roman"/>
          <w:sz w:val="24"/>
          <w:szCs w:val="24"/>
        </w:rPr>
        <w:t>.р</w:t>
      </w:r>
      <w:proofErr w:type="gramEnd"/>
      <w:r w:rsidR="00752AB9">
        <w:rPr>
          <w:rFonts w:ascii="Times New Roman" w:hAnsi="Times New Roman"/>
          <w:sz w:val="24"/>
          <w:szCs w:val="24"/>
        </w:rPr>
        <w:t>ублей</w:t>
      </w:r>
      <w:proofErr w:type="spellEnd"/>
      <w:r w:rsidR="00752AB9">
        <w:rPr>
          <w:rFonts w:ascii="Times New Roman" w:hAnsi="Times New Roman"/>
          <w:sz w:val="24"/>
          <w:szCs w:val="24"/>
        </w:rPr>
        <w:t xml:space="preserve">. </w:t>
      </w:r>
    </w:p>
    <w:p w:rsidR="00752AB9" w:rsidRDefault="00752AB9" w:rsidP="00752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52AB9" w:rsidRDefault="00752AB9" w:rsidP="00752AB9">
      <w:pPr>
        <w:rPr>
          <w:rFonts w:ascii="Times New Roman" w:hAnsi="Times New Roman"/>
          <w:sz w:val="24"/>
          <w:szCs w:val="24"/>
        </w:rPr>
      </w:pPr>
    </w:p>
    <w:p w:rsidR="00752AB9" w:rsidRDefault="00752AB9" w:rsidP="00752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52AB9" w:rsidRDefault="00752AB9" w:rsidP="00752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Экономист Кременского </w:t>
      </w:r>
    </w:p>
    <w:p w:rsidR="00752AB9" w:rsidRDefault="00752AB9" w:rsidP="00752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Л.А. Полякова                             </w:t>
      </w:r>
    </w:p>
    <w:p w:rsidR="00752AB9" w:rsidRDefault="00752AB9" w:rsidP="00752AB9">
      <w:pPr>
        <w:rPr>
          <w:rFonts w:ascii="Times New Roman" w:hAnsi="Times New Roman"/>
          <w:sz w:val="24"/>
          <w:szCs w:val="24"/>
        </w:rPr>
      </w:pPr>
    </w:p>
    <w:p w:rsidR="00752AB9" w:rsidRDefault="00752AB9" w:rsidP="00752AB9"/>
    <w:p w:rsidR="00B70916" w:rsidRDefault="00B70916"/>
    <w:sectPr w:rsidR="00B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B9"/>
    <w:rsid w:val="000927CB"/>
    <w:rsid w:val="00752AB9"/>
    <w:rsid w:val="007B5F3E"/>
    <w:rsid w:val="00B236AB"/>
    <w:rsid w:val="00B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7</cp:revision>
  <cp:lastPrinted>2023-04-07T11:28:00Z</cp:lastPrinted>
  <dcterms:created xsi:type="dcterms:W3CDTF">2023-03-02T12:43:00Z</dcterms:created>
  <dcterms:modified xsi:type="dcterms:W3CDTF">2023-07-20T10:37:00Z</dcterms:modified>
</cp:coreProperties>
</file>