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4" w:rsidRPr="00746224" w:rsidRDefault="004D7074" w:rsidP="004D7074">
      <w:pPr>
        <w:keepLines/>
        <w:widowControl w:val="0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  <w:r w:rsidRPr="00746224">
        <w:rPr>
          <w:rFonts w:ascii="Times New Roman" w:eastAsia="SimSun" w:hAnsi="Times New Roman" w:cs="Times New Roman"/>
          <w:b/>
          <w:kern w:val="2"/>
          <w:lang w:eastAsia="zh-CN"/>
        </w:rPr>
        <w:t xml:space="preserve">АДМИНИСТРАЦИЯ </w:t>
      </w:r>
      <w:r w:rsidR="0044045A" w:rsidRPr="00746224">
        <w:rPr>
          <w:rFonts w:ascii="Times New Roman" w:eastAsia="SimSun" w:hAnsi="Times New Roman" w:cs="Times New Roman"/>
          <w:b/>
          <w:kern w:val="2"/>
          <w:lang w:eastAsia="zh-CN"/>
        </w:rPr>
        <w:t xml:space="preserve">КРЕМЕНСКОГО </w:t>
      </w:r>
      <w:r w:rsidRPr="00746224">
        <w:rPr>
          <w:rFonts w:ascii="Times New Roman" w:eastAsia="SimSun" w:hAnsi="Times New Roman" w:cs="Times New Roman"/>
          <w:b/>
          <w:kern w:val="2"/>
          <w:lang w:eastAsia="zh-CN"/>
        </w:rPr>
        <w:t xml:space="preserve"> СЕЛЬСКОГО ПОСЕЛЕНИЯ</w:t>
      </w:r>
    </w:p>
    <w:p w:rsidR="004D7074" w:rsidRPr="00746224" w:rsidRDefault="004D7074" w:rsidP="004D7074">
      <w:pPr>
        <w:ind w:left="284" w:right="282" w:firstLine="425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746224">
        <w:rPr>
          <w:rFonts w:ascii="Times New Roman" w:eastAsia="SimSun" w:hAnsi="Times New Roman" w:cs="Times New Roman"/>
          <w:b/>
          <w:lang w:eastAsia="zh-CN"/>
        </w:rPr>
        <w:t>КЛЕТСКОГО МУНИЦИПАЛЬНОГО РАЙОНА</w:t>
      </w:r>
    </w:p>
    <w:p w:rsidR="004D7074" w:rsidRPr="00746224" w:rsidRDefault="004D7074" w:rsidP="004D7074">
      <w:pPr>
        <w:pBdr>
          <w:bottom w:val="single" w:sz="12" w:space="1" w:color="auto"/>
        </w:pBdr>
        <w:ind w:left="284" w:right="282" w:firstLine="425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746224">
        <w:rPr>
          <w:rFonts w:ascii="Times New Roman" w:eastAsia="SimSun" w:hAnsi="Times New Roman" w:cs="Times New Roman"/>
          <w:b/>
          <w:lang w:eastAsia="zh-CN"/>
        </w:rPr>
        <w:t>ВОЛГОГРАДСКОЙ ОБЛАСТИ</w:t>
      </w:r>
    </w:p>
    <w:p w:rsidR="004D7074" w:rsidRPr="00746224" w:rsidRDefault="004D7074" w:rsidP="00746224">
      <w:pPr>
        <w:keepNext/>
        <w:ind w:left="284" w:right="282" w:firstLine="425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46224">
        <w:rPr>
          <w:rFonts w:ascii="Times New Roman" w:eastAsia="SimSun" w:hAnsi="Times New Roman" w:cs="Times New Roman"/>
          <w:b/>
          <w:lang w:eastAsia="zh-CN"/>
        </w:rPr>
        <w:t>ПОСТАНОВЛЕНИЕ</w:t>
      </w:r>
    </w:p>
    <w:p w:rsidR="004D7074" w:rsidRPr="00746224" w:rsidRDefault="004D7074" w:rsidP="00746224">
      <w:pPr>
        <w:tabs>
          <w:tab w:val="left" w:pos="0"/>
          <w:tab w:val="left" w:pos="9781"/>
        </w:tabs>
        <w:ind w:right="206"/>
        <w:rPr>
          <w:rFonts w:ascii="Times New Roman" w:hAnsi="Times New Roman" w:cs="Times New Roman"/>
        </w:rPr>
      </w:pPr>
      <w:r w:rsidRPr="00746224">
        <w:rPr>
          <w:rFonts w:ascii="Times New Roman" w:eastAsia="SimSun" w:hAnsi="Times New Roman" w:cs="Times New Roman"/>
          <w:lang w:eastAsia="zh-CN"/>
        </w:rPr>
        <w:t xml:space="preserve">от </w:t>
      </w:r>
      <w:r w:rsidR="0044045A" w:rsidRPr="00746224">
        <w:rPr>
          <w:rFonts w:ascii="Times New Roman" w:eastAsia="SimSun" w:hAnsi="Times New Roman" w:cs="Times New Roman"/>
          <w:lang w:eastAsia="zh-CN"/>
        </w:rPr>
        <w:t xml:space="preserve"> 21 ДЕКАБРЯ 2021</w:t>
      </w:r>
      <w:r w:rsidRPr="00746224">
        <w:rPr>
          <w:rFonts w:ascii="Times New Roman" w:eastAsia="SimSun" w:hAnsi="Times New Roman" w:cs="Times New Roman"/>
          <w:lang w:eastAsia="zh-CN"/>
        </w:rPr>
        <w:t xml:space="preserve"> г. № </w:t>
      </w:r>
      <w:r w:rsidR="0044045A" w:rsidRPr="00746224">
        <w:rPr>
          <w:rFonts w:ascii="Times New Roman" w:eastAsia="SimSun" w:hAnsi="Times New Roman" w:cs="Times New Roman"/>
          <w:lang w:eastAsia="zh-CN"/>
        </w:rPr>
        <w:t>67</w:t>
      </w:r>
    </w:p>
    <w:p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>Об утверждении положения о порядке проведения</w:t>
      </w:r>
    </w:p>
    <w:p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4D7074">
        <w:rPr>
          <w:rFonts w:ascii="Times New Roman" w:hAnsi="Times New Roman" w:cs="Times New Roman"/>
        </w:rPr>
        <w:t>ониторинга федерального законодательства, законодательства</w:t>
      </w:r>
    </w:p>
    <w:p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</w:t>
      </w:r>
      <w:r w:rsidRPr="004D7074">
        <w:rPr>
          <w:rFonts w:ascii="Times New Roman" w:hAnsi="Times New Roman" w:cs="Times New Roman"/>
        </w:rPr>
        <w:t xml:space="preserve"> области и ревизии муниципальных нормативных</w:t>
      </w:r>
    </w:p>
    <w:p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D7074">
        <w:rPr>
          <w:rFonts w:ascii="Times New Roman" w:hAnsi="Times New Roman" w:cs="Times New Roman"/>
        </w:rPr>
        <w:t>равовых актов органов местного самоуправления</w:t>
      </w:r>
    </w:p>
    <w:p w:rsidR="00DA7E01" w:rsidRDefault="0044045A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Кременского </w:t>
      </w:r>
      <w:r w:rsidR="00DA7E01" w:rsidRPr="004D7074">
        <w:rPr>
          <w:rFonts w:ascii="Times New Roman" w:hAnsi="Times New Roman" w:cs="Times New Roman"/>
        </w:rPr>
        <w:t xml:space="preserve"> сельского поселения</w:t>
      </w:r>
    </w:p>
    <w:p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Клетского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746224">
        <w:rPr>
          <w:rFonts w:ascii="Times New Roman" w:hAnsi="Times New Roman" w:cs="Times New Roman"/>
        </w:rPr>
        <w:t>.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В целях совершенствования работы </w:t>
      </w:r>
      <w:r>
        <w:t>админ</w:t>
      </w:r>
      <w:r w:rsidR="0044045A">
        <w:t xml:space="preserve">истрации Кременского </w:t>
      </w:r>
      <w:r w:rsidRPr="004D7074">
        <w:t xml:space="preserve">сельского поселения по проведению мониторинга федерального законодательства, законодательства </w:t>
      </w:r>
      <w:r>
        <w:t>Волгоградской</w:t>
      </w:r>
      <w:r w:rsidRPr="004D7074">
        <w:t xml:space="preserve"> области и ревизии муниципальных нормативных правовых актов, руководствуясь Уставом муниципального образования </w:t>
      </w:r>
      <w:r w:rsidR="0044045A">
        <w:t>Кременского</w:t>
      </w:r>
      <w:r w:rsidRPr="004D7074">
        <w:t xml:space="preserve"> сельского поселения, </w:t>
      </w:r>
      <w:r>
        <w:t>постановляет: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1. Утвердить </w:t>
      </w:r>
      <w:r w:rsidRPr="00746224">
        <w:rPr>
          <w:color w:val="0D0D0D" w:themeColor="text1" w:themeTint="F2"/>
        </w:rPr>
        <w:t xml:space="preserve">Положение </w:t>
      </w:r>
      <w:r w:rsidRPr="004D7074">
        <w:t xml:space="preserve">о порядке проведения мониторинга федерального законодательства, законодательства </w:t>
      </w:r>
      <w:r>
        <w:t xml:space="preserve"> Волгоградской </w:t>
      </w:r>
      <w:r w:rsidRPr="004D7074">
        <w:t xml:space="preserve">области и ревизии муниципальных нормативных правовых актов </w:t>
      </w:r>
      <w:r w:rsidR="0044045A">
        <w:t>Кременского</w:t>
      </w:r>
      <w:r w:rsidRPr="004D7074">
        <w:t xml:space="preserve"> сельского поселения.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>
        <w:t>2</w:t>
      </w:r>
      <w:r w:rsidRPr="004D7074">
        <w:t xml:space="preserve">. Настоящее </w:t>
      </w:r>
      <w:r>
        <w:t>постановление</w:t>
      </w:r>
      <w:r w:rsidRPr="004D7074">
        <w:t xml:space="preserve"> подлежит опубликованию (обнародованию) </w:t>
      </w:r>
      <w:proofErr w:type="gramStart"/>
      <w:r w:rsidRPr="004D7074">
        <w:t>в</w:t>
      </w:r>
      <w:proofErr w:type="gramEnd"/>
      <w:r w:rsidRPr="004D7074">
        <w:t xml:space="preserve"> </w:t>
      </w:r>
      <w:proofErr w:type="gramStart"/>
      <w:r w:rsidRPr="004D7074">
        <w:t>на</w:t>
      </w:r>
      <w:proofErr w:type="gramEnd"/>
      <w:r w:rsidRPr="004D7074">
        <w:t xml:space="preserve"> официальном сайте </w:t>
      </w:r>
      <w:r w:rsidR="0044045A">
        <w:t xml:space="preserve">Кременского </w:t>
      </w:r>
      <w:r w:rsidRPr="004D7074">
        <w:t xml:space="preserve"> сельского поселения в сети "Интернет".</w:t>
      </w:r>
    </w:p>
    <w:p w:rsidR="004D7074" w:rsidRDefault="00746224" w:rsidP="004D7074">
      <w:pPr>
        <w:pStyle w:val="ConsPlusNormal"/>
        <w:spacing w:before="240"/>
        <w:ind w:firstLine="540"/>
        <w:jc w:val="both"/>
      </w:pPr>
      <w:r>
        <w:t>3</w:t>
      </w:r>
      <w:r w:rsidR="004D7074" w:rsidRPr="004D7074">
        <w:t xml:space="preserve">. </w:t>
      </w:r>
      <w:proofErr w:type="gramStart"/>
      <w:r w:rsidR="004D7074" w:rsidRPr="004D7074">
        <w:t>Контроль за</w:t>
      </w:r>
      <w:proofErr w:type="gramEnd"/>
      <w:r w:rsidR="004D7074" w:rsidRPr="004D7074">
        <w:t xml:space="preserve"> выполнением настоящего </w:t>
      </w:r>
      <w:r w:rsidR="004D7074">
        <w:t>постановления</w:t>
      </w:r>
      <w:r w:rsidR="004D7074" w:rsidRPr="004D7074">
        <w:t xml:space="preserve"> </w:t>
      </w:r>
      <w:r w:rsidR="0044045A">
        <w:t>оставляю за собой.</w:t>
      </w:r>
      <w:r w:rsidR="0044045A">
        <w:br/>
      </w:r>
      <w:r>
        <w:br/>
      </w:r>
    </w:p>
    <w:p w:rsidR="00746224" w:rsidRDefault="00746224" w:rsidP="004D7074">
      <w:pPr>
        <w:pStyle w:val="ConsPlusNormal"/>
        <w:spacing w:before="240"/>
        <w:ind w:firstLine="540"/>
        <w:jc w:val="both"/>
      </w:pPr>
    </w:p>
    <w:p w:rsidR="00746224" w:rsidRPr="004D7074" w:rsidRDefault="00746224" w:rsidP="004D7074">
      <w:pPr>
        <w:pStyle w:val="ConsPlusNormal"/>
        <w:spacing w:before="240"/>
        <w:ind w:firstLine="540"/>
        <w:jc w:val="both"/>
      </w:pPr>
      <w:bookmarkStart w:id="0" w:name="_GoBack"/>
      <w:bookmarkEnd w:id="0"/>
    </w:p>
    <w:p w:rsidR="004D7074" w:rsidRDefault="004D7074" w:rsidP="004D7074">
      <w:pPr>
        <w:pStyle w:val="ConsPlusNormal"/>
      </w:pPr>
      <w:r>
        <w:t xml:space="preserve"> </w:t>
      </w:r>
      <w:r w:rsidR="0044045A">
        <w:t xml:space="preserve">И.О. </w:t>
      </w:r>
      <w:r>
        <w:t>Глав</w:t>
      </w:r>
      <w:r w:rsidR="0044045A">
        <w:t>ы</w:t>
      </w:r>
      <w:r>
        <w:t xml:space="preserve"> </w:t>
      </w:r>
      <w:r w:rsidR="0044045A">
        <w:t>Кременского</w:t>
      </w:r>
    </w:p>
    <w:p w:rsidR="004D7074" w:rsidRPr="004D7074" w:rsidRDefault="004D7074" w:rsidP="004D7074">
      <w:pPr>
        <w:pStyle w:val="ConsPlusNormal"/>
      </w:pPr>
      <w:r>
        <w:t xml:space="preserve">Сельского поселения </w:t>
      </w:r>
      <w:r w:rsidR="0044045A">
        <w:t xml:space="preserve">                                               М.П. Садчиков</w:t>
      </w:r>
    </w:p>
    <w:p w:rsidR="004D7074" w:rsidRPr="004D7074" w:rsidRDefault="004D7074" w:rsidP="004D7074">
      <w:pPr>
        <w:pStyle w:val="ConsPlusNormal"/>
        <w:jc w:val="right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bookmarkStart w:id="1" w:name="Par43"/>
      <w:bookmarkEnd w:id="1"/>
      <w:r w:rsidRPr="004D7074">
        <w:rPr>
          <w:rFonts w:ascii="Times New Roman" w:hAnsi="Times New Roman" w:cs="Times New Roman"/>
        </w:rPr>
        <w:lastRenderedPageBreak/>
        <w:t>ПОЛОЖЕНИЕ</w:t>
      </w:r>
    </w:p>
    <w:p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>О ПОРЯДКЕ ПРОВЕДЕНИЯ МОНИТОРИНГА ФЕДЕРАЛЬНОГО</w:t>
      </w:r>
    </w:p>
    <w:p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 xml:space="preserve">ЗАКОНОДАТЕЛЬСТВА, ЗАКОНОДАТЕЛЬСТВА </w:t>
      </w:r>
      <w:r>
        <w:rPr>
          <w:rFonts w:ascii="Times New Roman" w:hAnsi="Times New Roman" w:cs="Times New Roman"/>
        </w:rPr>
        <w:t>ВОЛГОГРАДСКОЙ</w:t>
      </w:r>
      <w:r w:rsidRPr="004D7074">
        <w:rPr>
          <w:rFonts w:ascii="Times New Roman" w:hAnsi="Times New Roman" w:cs="Times New Roman"/>
        </w:rPr>
        <w:t xml:space="preserve"> ОБЛАСТИ</w:t>
      </w:r>
    </w:p>
    <w:p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>И РЕВИЗИИ МУНИЦИПАЛЬНЫХ НОРМАТИВНЫХ ПРАВОВЫХ АКТОВ</w:t>
      </w:r>
    </w:p>
    <w:p w:rsidR="004D7074" w:rsidRPr="004D7074" w:rsidRDefault="0044045A" w:rsidP="004D707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КРЕМЕНСКОГО</w:t>
      </w:r>
      <w:r w:rsidR="004D7074" w:rsidRPr="004D7074">
        <w:rPr>
          <w:rFonts w:ascii="Times New Roman" w:hAnsi="Times New Roman" w:cs="Times New Roman"/>
        </w:rPr>
        <w:t xml:space="preserve"> СЕЛЬСКОГО ПОСЕЛЕНИЯ</w:t>
      </w:r>
    </w:p>
    <w:p w:rsidR="004D7074" w:rsidRPr="004D7074" w:rsidRDefault="004D7074" w:rsidP="004D7074">
      <w:pPr>
        <w:pStyle w:val="ConsPlusNormal"/>
      </w:pPr>
    </w:p>
    <w:p w:rsidR="004D7074" w:rsidRPr="0044045A" w:rsidRDefault="004D7074" w:rsidP="004D7074">
      <w:pPr>
        <w:pStyle w:val="ConsPlusNormal"/>
        <w:jc w:val="center"/>
        <w:outlineLvl w:val="1"/>
        <w:rPr>
          <w:b/>
        </w:rPr>
      </w:pPr>
      <w:r w:rsidRPr="0044045A">
        <w:rPr>
          <w:b/>
        </w:rPr>
        <w:t>1. ОБЩИЕ ПОЛОЖЕНИЯ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1.1. </w:t>
      </w:r>
      <w:proofErr w:type="gramStart"/>
      <w:r w:rsidRPr="004D7074">
        <w:t xml:space="preserve">Мониторинг федерального законодательства, законодательства </w:t>
      </w:r>
      <w:r>
        <w:t xml:space="preserve">Волгоградской </w:t>
      </w:r>
      <w:r w:rsidRPr="004D7074">
        <w:t xml:space="preserve">области и ревизии муниципальных правовых актов </w:t>
      </w:r>
      <w:r w:rsidR="0044045A">
        <w:t xml:space="preserve">Кременского </w:t>
      </w:r>
      <w:r w:rsidRPr="004D7074">
        <w:t xml:space="preserve"> поселения на соответствие вновь принятым нормативным правовым актам Российской Федерации и </w:t>
      </w:r>
      <w:r>
        <w:t xml:space="preserve">Волгоградской </w:t>
      </w:r>
      <w:r w:rsidRPr="004D7074">
        <w:t xml:space="preserve">области (далее - мониторинг) - это систематическая, комплексная деятельность, осуществляемая </w:t>
      </w:r>
      <w:r>
        <w:t xml:space="preserve">администрацией </w:t>
      </w:r>
      <w:r w:rsidR="0044045A">
        <w:t xml:space="preserve">Кременского </w:t>
      </w:r>
      <w:r w:rsidRPr="004D7074">
        <w:t xml:space="preserve">сельского поселения (далее - субъект правотворчества) в пределах своих полномочий, по сбору, обобщению, анализу и оценке информации о состоянии федерального законодательства, законодательства </w:t>
      </w:r>
      <w:r>
        <w:t>Волгоградской</w:t>
      </w:r>
      <w:r w:rsidRPr="004D7074">
        <w:t xml:space="preserve"> области, правотворчества в </w:t>
      </w:r>
      <w:proofErr w:type="spellStart"/>
      <w:r w:rsidR="0044045A">
        <w:t>Кременском</w:t>
      </w:r>
      <w:proofErr w:type="spellEnd"/>
      <w:proofErr w:type="gramEnd"/>
      <w:r w:rsidR="0044045A">
        <w:t xml:space="preserve"> сельском</w:t>
      </w:r>
      <w:r w:rsidRPr="004D7074">
        <w:t xml:space="preserve"> </w:t>
      </w:r>
      <w:proofErr w:type="gramStart"/>
      <w:r w:rsidRPr="004D7074">
        <w:t>поселени</w:t>
      </w:r>
      <w:r w:rsidR="0044045A">
        <w:t>и</w:t>
      </w:r>
      <w:proofErr w:type="gramEnd"/>
      <w:r w:rsidRPr="004D7074">
        <w:t xml:space="preserve"> в соответствующей сфере правоотношений.</w:t>
      </w:r>
    </w:p>
    <w:p w:rsidR="004D7074" w:rsidRPr="004D7074" w:rsidRDefault="004D7074" w:rsidP="004D7074">
      <w:pPr>
        <w:pStyle w:val="ConsPlusNormal"/>
      </w:pPr>
    </w:p>
    <w:p w:rsidR="004D7074" w:rsidRPr="0044045A" w:rsidRDefault="004D7074" w:rsidP="004D7074">
      <w:pPr>
        <w:pStyle w:val="ConsPlusNormal"/>
        <w:jc w:val="center"/>
        <w:outlineLvl w:val="1"/>
        <w:rPr>
          <w:b/>
        </w:rPr>
      </w:pPr>
      <w:r w:rsidRPr="0044045A">
        <w:rPr>
          <w:b/>
        </w:rPr>
        <w:t>2. ЦЕЛИ И ЗАДАЧИ ПРОВЕДЕНИЯ МОНИТОРИНГА ФЕДЕРАЛЬНОГО</w:t>
      </w:r>
    </w:p>
    <w:p w:rsidR="004D7074" w:rsidRPr="0044045A" w:rsidRDefault="004D7074" w:rsidP="004D7074">
      <w:pPr>
        <w:pStyle w:val="ConsPlusNormal"/>
        <w:jc w:val="center"/>
        <w:rPr>
          <w:b/>
        </w:rPr>
      </w:pPr>
      <w:r w:rsidRPr="0044045A">
        <w:rPr>
          <w:b/>
        </w:rPr>
        <w:t>ЗАКОНОДАТЕЛЬСТВА, ЗАКОНОДАТЕЛЬСТВА СВЕРДЛОВСКОЙ ОБЛАСТИ</w:t>
      </w:r>
    </w:p>
    <w:p w:rsidR="004D7074" w:rsidRPr="0044045A" w:rsidRDefault="004D7074" w:rsidP="004D7074">
      <w:pPr>
        <w:pStyle w:val="ConsPlusNormal"/>
        <w:jc w:val="center"/>
        <w:rPr>
          <w:b/>
        </w:rPr>
      </w:pPr>
      <w:r w:rsidRPr="0044045A">
        <w:rPr>
          <w:b/>
        </w:rPr>
        <w:t>И РЕВИЗИИ МУНИЦИПАЛЬНЫХ НОРМАТИВНЫХ ПРАВОВЫХ АКТОВ</w:t>
      </w:r>
    </w:p>
    <w:p w:rsidR="004D7074" w:rsidRPr="0044045A" w:rsidRDefault="004D7074" w:rsidP="004D7074">
      <w:pPr>
        <w:pStyle w:val="ConsPlusNormal"/>
        <w:jc w:val="center"/>
        <w:rPr>
          <w:b/>
        </w:rPr>
      </w:pPr>
      <w:r w:rsidRPr="0044045A">
        <w:rPr>
          <w:b/>
        </w:rPr>
        <w:t>МУНИЦИПАЛЬНОГО ОБРАЗОВАНИЯ БАЙКАЛОВСКОГО СЕЛЬСКОГО ПОСЕЛЕНИЯ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ind w:firstLine="540"/>
        <w:jc w:val="both"/>
      </w:pPr>
      <w:r w:rsidRPr="004D7074">
        <w:t>2.1. Целями проведения мониторинга являются: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выявление потребностей в принятии, изменении или признании утратившими силу муниципальных нормативных правовых актов;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устранение коллизий, противоречий, пробелов в муниципальных нормативных правовых актах;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выявление коррупциогенных факторов в муниципальных нормативных правовых актах.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2.2. Основными задачами проведения мониторинга являются: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1) приведение правовых актов </w:t>
      </w:r>
      <w:r w:rsidR="0044045A">
        <w:t xml:space="preserve">Кременского </w:t>
      </w:r>
      <w:r w:rsidRPr="004D7074">
        <w:t xml:space="preserve"> сельского поселения в соответствие с федеральным и региональным законодательством;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2) взаимодействие между субъектами правотворчества по вопросам мониторинга.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jc w:val="center"/>
        <w:outlineLvl w:val="1"/>
      </w:pPr>
      <w:r w:rsidRPr="004D7074">
        <w:t>3. МОНИТОРИНГ ФЕДЕРАЛЬНОГО ЗАКОНОДАТЕЛЬСТВА,</w:t>
      </w:r>
    </w:p>
    <w:p w:rsidR="004D7074" w:rsidRPr="004D7074" w:rsidRDefault="004D7074" w:rsidP="004D7074">
      <w:pPr>
        <w:pStyle w:val="ConsPlusNormal"/>
        <w:jc w:val="center"/>
      </w:pPr>
      <w:r w:rsidRPr="004D7074">
        <w:t xml:space="preserve">ЗАКОНОДАТЕЛЬСТВА </w:t>
      </w:r>
      <w:r>
        <w:t>ВОЛГОГРАДСКОЙ</w:t>
      </w:r>
      <w:r w:rsidRPr="004D7074">
        <w:t xml:space="preserve"> ОБЛАСТИ И</w:t>
      </w:r>
    </w:p>
    <w:p w:rsidR="004D7074" w:rsidRPr="004D7074" w:rsidRDefault="004D7074" w:rsidP="004D7074">
      <w:pPr>
        <w:pStyle w:val="ConsPlusNormal"/>
        <w:jc w:val="center"/>
      </w:pPr>
      <w:r w:rsidRPr="004D7074">
        <w:t>РЕВИЗИИ МУНИЦИПАЛЬНЫХ ПРАВОВЫХ АКТОВ</w:t>
      </w:r>
    </w:p>
    <w:p w:rsidR="004D7074" w:rsidRPr="004D7074" w:rsidRDefault="0044045A" w:rsidP="004D7074">
      <w:pPr>
        <w:pStyle w:val="ConsPlusNormal"/>
        <w:jc w:val="center"/>
      </w:pPr>
      <w:r>
        <w:t xml:space="preserve">КРЕМЕНСКОГО </w:t>
      </w:r>
      <w:r w:rsidR="004D7074" w:rsidRPr="004D7074">
        <w:t>СЕЛЬСКОГО ПОСЕЛЕНИЯ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ind w:firstLine="540"/>
        <w:jc w:val="both"/>
      </w:pPr>
      <w:r w:rsidRPr="004D7074">
        <w:t>3.1. Субъект правотворчества проводит мониторинг по вопросам, относящимся к его компетенции.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lastRenderedPageBreak/>
        <w:t xml:space="preserve">3.2. Субъект правотворчества при проведении ревизии муниципальных правовых актов осуществляет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</w:t>
      </w:r>
      <w:r w:rsidR="0044045A">
        <w:t xml:space="preserve">Кременского </w:t>
      </w:r>
      <w:r w:rsidRPr="004D7074">
        <w:t xml:space="preserve"> сельского поселения.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3.3. Мониторинг осуществляется посредством анализа: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2) действующих и вновь принятых законов </w:t>
      </w:r>
      <w:r>
        <w:t xml:space="preserve">Волгоградской </w:t>
      </w:r>
      <w:r w:rsidRPr="004D7074">
        <w:t xml:space="preserve">области, нормативных правовых актов исполнительных органов государственной власти </w:t>
      </w:r>
      <w:r>
        <w:t>Волгоградской</w:t>
      </w:r>
      <w:r w:rsidRPr="004D7074">
        <w:t xml:space="preserve"> области;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3) действующих и вновь принятых муниципальных нормативных правовых актов </w:t>
      </w:r>
      <w:r w:rsidR="0044045A">
        <w:t xml:space="preserve">Кременского </w:t>
      </w:r>
      <w:r w:rsidRPr="004D7074">
        <w:t>сельского поселения;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4) решений Конституционного Суда Российской Федерации, судебной практики по делам об оспаривании нормативных правовых актов </w:t>
      </w:r>
      <w:r>
        <w:t>Волгоградской</w:t>
      </w:r>
      <w:r w:rsidRPr="004D7074">
        <w:t xml:space="preserve"> области;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5) актов прокурорского реагирования на нормативные правовые акты </w:t>
      </w:r>
      <w:r w:rsidR="0044045A">
        <w:t>Кременского</w:t>
      </w:r>
      <w:r w:rsidRPr="004D7074">
        <w:t xml:space="preserve"> сельского поселения.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3.4. Основаниями проведения мониторинга являются: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внесение изменений в федеральное и региональное законодательство;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анализ применения нормативных правовых актов </w:t>
      </w:r>
      <w:r w:rsidR="0044045A">
        <w:t xml:space="preserve">Кременского </w:t>
      </w:r>
      <w:r w:rsidRPr="004D7074">
        <w:t xml:space="preserve"> сельского поселения в определенной сфере;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получение предложения органов прокуратуры в порядке статьи 9 Федерального закона от 17.01.1992 N 2202-1 "О прокуратуре РФ";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 </w:t>
      </w:r>
      <w:r w:rsidR="0044045A">
        <w:t xml:space="preserve">Кременского </w:t>
      </w:r>
      <w:r w:rsidRPr="004D7074">
        <w:t>сельского поселения.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jc w:val="center"/>
        <w:outlineLvl w:val="1"/>
      </w:pPr>
      <w:r w:rsidRPr="004D7074">
        <w:t>4. СТАДИИ И СРОКИ ПРОВЕДЕНИЯ МОНИТОРИНГА</w:t>
      </w:r>
    </w:p>
    <w:p w:rsidR="004D7074" w:rsidRPr="004D7074" w:rsidRDefault="004D7074" w:rsidP="004D7074">
      <w:pPr>
        <w:pStyle w:val="ConsPlusNormal"/>
        <w:jc w:val="center"/>
      </w:pPr>
      <w:r w:rsidRPr="004D7074">
        <w:t>ФЕДЕРАЛЬНОГО ЗАКОНОДАТЕЛЬСТВА, ЗАКОНОДАТЕЛЬСТВА</w:t>
      </w:r>
    </w:p>
    <w:p w:rsidR="004D7074" w:rsidRPr="004D7074" w:rsidRDefault="00D8652A" w:rsidP="004D7074">
      <w:pPr>
        <w:pStyle w:val="ConsPlusNormal"/>
        <w:jc w:val="center"/>
      </w:pPr>
      <w:r>
        <w:t>ВОЛГОГРАДСКОЙ</w:t>
      </w:r>
      <w:r w:rsidR="004D7074" w:rsidRPr="004D7074">
        <w:t xml:space="preserve"> ОБЛАСТИ И РЕВИЗИИ МУНИЦИПАЛЬНЫХ ПРАВОВЫХ АКТОВ</w:t>
      </w:r>
    </w:p>
    <w:p w:rsidR="004D7074" w:rsidRPr="004D7074" w:rsidRDefault="0044045A" w:rsidP="004D7074">
      <w:pPr>
        <w:pStyle w:val="ConsPlusNormal"/>
        <w:jc w:val="center"/>
      </w:pPr>
      <w:r>
        <w:t>КРЕМЕНСКОГО</w:t>
      </w:r>
      <w:r w:rsidRPr="004D7074">
        <w:t xml:space="preserve"> </w:t>
      </w:r>
      <w:r w:rsidR="004D7074" w:rsidRPr="004D7074">
        <w:t>СЕЛЬСКОГО ПОСЕЛЕНИЯ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4.1. Мониторинг федерального законодательства, законодательства </w:t>
      </w:r>
      <w:r w:rsidR="00D8652A">
        <w:t xml:space="preserve">Волгоградской </w:t>
      </w:r>
      <w:r w:rsidRPr="004D7074">
        <w:t xml:space="preserve">области и ревизия муниципальных правовых актов </w:t>
      </w:r>
      <w:r w:rsidR="0044045A">
        <w:t>Кременского</w:t>
      </w:r>
      <w:r w:rsidRPr="004D7074">
        <w:t xml:space="preserve"> сельского поселения на соответствие вновь принятым нормативным правовым актам Российской Федерации и </w:t>
      </w:r>
      <w:r w:rsidR="00D8652A">
        <w:t xml:space="preserve">Волгоградская </w:t>
      </w:r>
      <w:r w:rsidRPr="004D7074">
        <w:t xml:space="preserve"> области проводится субъектом правотворчества ежемесячно.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4.2. </w:t>
      </w:r>
      <w:proofErr w:type="gramStart"/>
      <w:r w:rsidRPr="004D7074">
        <w:t xml:space="preserve">По результатам проведенного мониторинга субъектом правотворчества в срок до 30 числа каждого месяца обеспечивается подготовка предложений по совершенствованию нормативных правовых актов </w:t>
      </w:r>
      <w:r w:rsidR="0044045A">
        <w:t xml:space="preserve">Кременского </w:t>
      </w:r>
      <w:r w:rsidRPr="004D7074">
        <w:t xml:space="preserve">сельского поселения, на основании которых в течение двух дней готовится поручение главы </w:t>
      </w:r>
      <w:r w:rsidR="0044045A">
        <w:t xml:space="preserve">Кременского </w:t>
      </w:r>
      <w:r w:rsidRPr="004D7074">
        <w:t xml:space="preserve">сельского поселения о разработке соответствующего нормативного правового акта с указанием сроков </w:t>
      </w:r>
      <w:r w:rsidRPr="004D7074">
        <w:lastRenderedPageBreak/>
        <w:t>приведения в соответствие с федеральным и (или) региональным законодательством и ответственных лиц:</w:t>
      </w:r>
      <w:proofErr w:type="gramEnd"/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о внесении изменений в нормативный правовой акт</w:t>
      </w:r>
      <w:r w:rsidR="0044045A">
        <w:t xml:space="preserve"> Кременского </w:t>
      </w:r>
      <w:r w:rsidRPr="004D7074">
        <w:t xml:space="preserve"> сельского поселения;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 признании </w:t>
      </w:r>
      <w:proofErr w:type="gramStart"/>
      <w:r w:rsidRPr="004D7074">
        <w:t>утратившим</w:t>
      </w:r>
      <w:proofErr w:type="gramEnd"/>
      <w:r w:rsidRPr="004D7074">
        <w:t xml:space="preserve"> силу нормативного правового акта </w:t>
      </w:r>
      <w:r w:rsidR="0044045A">
        <w:t xml:space="preserve">Кременского </w:t>
      </w:r>
      <w:r w:rsidRPr="004D7074">
        <w:t>сельского поселения (отдельных положений нормативного правового акта);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 принятии нового правового акта </w:t>
      </w:r>
      <w:r w:rsidR="0044045A">
        <w:t>Кременского</w:t>
      </w:r>
      <w:r w:rsidRPr="004D7074">
        <w:t xml:space="preserve"> сельского поселения.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4.3. Разработка проектов нормативных правовых актов и принятие нормативного правового акта </w:t>
      </w:r>
      <w:r w:rsidR="0044045A">
        <w:t xml:space="preserve">Кременского </w:t>
      </w:r>
      <w:r w:rsidRPr="004D7074">
        <w:t xml:space="preserve"> сельского поселения по результатам мониторинга проводится в срок не позднее двух месяцев с момента изменения соответствующего федерального и (или) регионального законодательства.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4.4.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предложения прокуратуры в порядке статьи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О результатах проведения мониторинга в указанных случаях сообщается обратившемуся лицу в письменной форме.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jc w:val="center"/>
        <w:outlineLvl w:val="1"/>
      </w:pPr>
      <w:r w:rsidRPr="004D7074">
        <w:t>5. ОТВЕТСТВЕННОСТЬ</w:t>
      </w:r>
    </w:p>
    <w:p w:rsidR="004D7074" w:rsidRPr="004D7074" w:rsidRDefault="004D7074" w:rsidP="004D7074">
      <w:pPr>
        <w:pStyle w:val="ConsPlusNormal"/>
      </w:pPr>
    </w:p>
    <w:p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5.1. Ответственные должностные лица субъекта правотворчества несут персональную ответственность за организацию мониторинга федерального законодательства, законодательства </w:t>
      </w:r>
      <w:r w:rsidR="00D8652A">
        <w:t>Волгоградской</w:t>
      </w:r>
      <w:r w:rsidRPr="004D7074">
        <w:t xml:space="preserve"> области и ревизии муниципальных правовых актов </w:t>
      </w:r>
      <w:r w:rsidR="0044045A">
        <w:t xml:space="preserve">Кременского </w:t>
      </w:r>
      <w:r w:rsidRPr="004D7074">
        <w:t>сельского поселения, в том числе за несвоевременное приведение правовых актов в сфере ведения соответствующего субъекта правотворчества в соответствие с федеральным и региональным законодательством.</w:t>
      </w:r>
    </w:p>
    <w:p w:rsidR="004D7074" w:rsidRPr="004D7074" w:rsidRDefault="004D7074" w:rsidP="004D7074">
      <w:pPr>
        <w:rPr>
          <w:rFonts w:ascii="Times New Roman" w:hAnsi="Times New Roman" w:cs="Times New Roman"/>
          <w:sz w:val="24"/>
          <w:szCs w:val="24"/>
        </w:rPr>
      </w:pPr>
    </w:p>
    <w:sectPr w:rsidR="004D7074" w:rsidRPr="004D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74"/>
    <w:rsid w:val="0044045A"/>
    <w:rsid w:val="00493CEF"/>
    <w:rsid w:val="004D7074"/>
    <w:rsid w:val="00746224"/>
    <w:rsid w:val="00944BC6"/>
    <w:rsid w:val="00D8652A"/>
    <w:rsid w:val="00DA7E01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D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D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Черячукина Елена Вячеславовна</dc:creator>
  <cp:lastModifiedBy>Admin</cp:lastModifiedBy>
  <cp:revision>4</cp:revision>
  <dcterms:created xsi:type="dcterms:W3CDTF">2021-12-21T12:09:00Z</dcterms:created>
  <dcterms:modified xsi:type="dcterms:W3CDTF">2021-12-22T05:50:00Z</dcterms:modified>
</cp:coreProperties>
</file>