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8E" w:rsidRPr="0091748E" w:rsidRDefault="00425999" w:rsidP="0091748E">
      <w:pPr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br/>
      </w:r>
      <w:r w:rsidR="0091748E" w:rsidRPr="0091748E">
        <w:rPr>
          <w:b/>
          <w:bCs/>
          <w:sz w:val="26"/>
          <w:szCs w:val="26"/>
        </w:rPr>
        <w:t>АДМИНИСТРАЦИЯ</w:t>
      </w:r>
    </w:p>
    <w:p w:rsidR="0091748E" w:rsidRPr="0091748E" w:rsidRDefault="0091748E" w:rsidP="0091748E">
      <w:pPr>
        <w:jc w:val="center"/>
        <w:rPr>
          <w:b/>
          <w:bCs/>
          <w:sz w:val="26"/>
          <w:szCs w:val="26"/>
        </w:rPr>
      </w:pPr>
      <w:r w:rsidRPr="0091748E">
        <w:rPr>
          <w:b/>
          <w:bCs/>
          <w:sz w:val="26"/>
          <w:szCs w:val="26"/>
        </w:rPr>
        <w:t>КРЕМЕНСКОГО СЕЛЬСКОГО ПОСЕЛЕНИЯ</w:t>
      </w:r>
    </w:p>
    <w:p w:rsidR="0091748E" w:rsidRPr="0091748E" w:rsidRDefault="0091748E" w:rsidP="0091748E">
      <w:pPr>
        <w:jc w:val="center"/>
        <w:rPr>
          <w:b/>
          <w:bCs/>
          <w:sz w:val="26"/>
          <w:szCs w:val="26"/>
        </w:rPr>
      </w:pPr>
      <w:r w:rsidRPr="0091748E">
        <w:rPr>
          <w:b/>
          <w:bCs/>
          <w:sz w:val="26"/>
          <w:szCs w:val="26"/>
        </w:rPr>
        <w:t>КЛЕТСКОГО МУНИЦИПАЛЬНОГО РАЙОНА</w:t>
      </w:r>
    </w:p>
    <w:p w:rsidR="0091748E" w:rsidRPr="0091748E" w:rsidRDefault="0091748E" w:rsidP="0091748E">
      <w:pPr>
        <w:jc w:val="center"/>
        <w:rPr>
          <w:b/>
          <w:bCs/>
          <w:sz w:val="26"/>
          <w:szCs w:val="26"/>
        </w:rPr>
      </w:pPr>
      <w:r w:rsidRPr="0091748E">
        <w:rPr>
          <w:b/>
          <w:bCs/>
          <w:sz w:val="26"/>
          <w:szCs w:val="26"/>
        </w:rPr>
        <w:t>ВОЛГОГРАДСКОЙ ОБЛАСТИ</w:t>
      </w:r>
    </w:p>
    <w:p w:rsidR="0091748E" w:rsidRPr="0091748E" w:rsidRDefault="0091748E" w:rsidP="0091748E">
      <w:pPr>
        <w:rPr>
          <w:sz w:val="26"/>
          <w:szCs w:val="26"/>
        </w:rPr>
      </w:pPr>
      <w:r w:rsidRPr="0091748E">
        <w:rPr>
          <w:sz w:val="26"/>
          <w:szCs w:val="26"/>
        </w:rPr>
        <w:t>_______________________________________________________________________</w:t>
      </w:r>
    </w:p>
    <w:p w:rsidR="0091748E" w:rsidRPr="0091748E" w:rsidRDefault="0091748E" w:rsidP="0091748E">
      <w:pPr>
        <w:jc w:val="center"/>
        <w:rPr>
          <w:b/>
          <w:bCs/>
          <w:sz w:val="24"/>
          <w:szCs w:val="24"/>
        </w:rPr>
      </w:pPr>
    </w:p>
    <w:p w:rsidR="0091748E" w:rsidRPr="0091748E" w:rsidRDefault="0091748E" w:rsidP="0091748E">
      <w:pPr>
        <w:jc w:val="center"/>
        <w:rPr>
          <w:b/>
          <w:bCs/>
          <w:sz w:val="24"/>
          <w:szCs w:val="24"/>
        </w:rPr>
      </w:pPr>
      <w:r w:rsidRPr="0091748E">
        <w:rPr>
          <w:b/>
          <w:bCs/>
          <w:sz w:val="24"/>
          <w:szCs w:val="24"/>
        </w:rPr>
        <w:t>ПОСТАНОВЛЕНИЕ</w:t>
      </w:r>
    </w:p>
    <w:p w:rsidR="0091748E" w:rsidRPr="0091748E" w:rsidRDefault="00B71312" w:rsidP="0091748E">
      <w:pPr>
        <w:jc w:val="both"/>
        <w:rPr>
          <w:sz w:val="24"/>
          <w:szCs w:val="24"/>
        </w:rPr>
      </w:pPr>
      <w:r w:rsidRPr="00B71312">
        <w:rPr>
          <w:color w:val="000000" w:themeColor="text1"/>
          <w:sz w:val="24"/>
          <w:szCs w:val="24"/>
        </w:rPr>
        <w:t>«02</w:t>
      </w:r>
      <w:r w:rsidR="0091748E" w:rsidRPr="00B71312">
        <w:rPr>
          <w:color w:val="000000" w:themeColor="text1"/>
          <w:sz w:val="24"/>
          <w:szCs w:val="24"/>
        </w:rPr>
        <w:t xml:space="preserve">» </w:t>
      </w:r>
      <w:r w:rsidRPr="00B71312">
        <w:rPr>
          <w:color w:val="000000" w:themeColor="text1"/>
          <w:sz w:val="24"/>
          <w:szCs w:val="24"/>
        </w:rPr>
        <w:t>сентября</w:t>
      </w:r>
      <w:r w:rsidR="0091748E" w:rsidRPr="00B71312">
        <w:rPr>
          <w:color w:val="000000" w:themeColor="text1"/>
          <w:sz w:val="24"/>
          <w:szCs w:val="24"/>
        </w:rPr>
        <w:t xml:space="preserve"> 2021 г. </w:t>
      </w:r>
      <w:r w:rsidR="0091748E" w:rsidRPr="0091748E">
        <w:rPr>
          <w:color w:val="FF0000"/>
          <w:sz w:val="24"/>
          <w:szCs w:val="24"/>
        </w:rPr>
        <w:t xml:space="preserve">                                                                          </w:t>
      </w:r>
      <w:r w:rsidR="0091748E">
        <w:rPr>
          <w:sz w:val="24"/>
          <w:szCs w:val="24"/>
        </w:rPr>
        <w:t>№ 40</w:t>
      </w:r>
    </w:p>
    <w:p w:rsidR="0091748E" w:rsidRPr="0091748E" w:rsidRDefault="0091748E" w:rsidP="0091748E">
      <w:pPr>
        <w:spacing w:line="240" w:lineRule="exact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425999">
        <w:rPr>
          <w:sz w:val="24"/>
          <w:szCs w:val="24"/>
        </w:rPr>
        <w:br/>
      </w:r>
      <w:r w:rsidR="00425999">
        <w:rPr>
          <w:sz w:val="24"/>
          <w:szCs w:val="24"/>
        </w:rPr>
        <w:br/>
      </w:r>
      <w:r w:rsidR="00425999" w:rsidRPr="0091748E">
        <w:rPr>
          <w:b/>
          <w:sz w:val="28"/>
          <w:szCs w:val="28"/>
        </w:rPr>
        <w:t xml:space="preserve">Об утверждении формы проверочного листа </w:t>
      </w:r>
    </w:p>
    <w:p w:rsidR="0091748E" w:rsidRPr="0091748E" w:rsidRDefault="00425999" w:rsidP="0091748E">
      <w:pPr>
        <w:spacing w:line="240" w:lineRule="exact"/>
        <w:rPr>
          <w:b/>
          <w:sz w:val="28"/>
          <w:szCs w:val="28"/>
        </w:rPr>
      </w:pPr>
      <w:r w:rsidRPr="0091748E">
        <w:rPr>
          <w:b/>
          <w:sz w:val="28"/>
          <w:szCs w:val="28"/>
        </w:rPr>
        <w:t>(списка контрольных вопросов),</w:t>
      </w:r>
    </w:p>
    <w:p w:rsidR="0091748E" w:rsidRPr="0091748E" w:rsidRDefault="00425999" w:rsidP="0091748E">
      <w:pPr>
        <w:spacing w:line="240" w:lineRule="exact"/>
        <w:rPr>
          <w:b/>
          <w:sz w:val="28"/>
          <w:szCs w:val="28"/>
        </w:rPr>
      </w:pPr>
      <w:r w:rsidRPr="0091748E">
        <w:rPr>
          <w:b/>
          <w:sz w:val="28"/>
          <w:szCs w:val="28"/>
        </w:rPr>
        <w:t xml:space="preserve"> </w:t>
      </w:r>
      <w:proofErr w:type="gramStart"/>
      <w:r w:rsidRPr="0091748E">
        <w:rPr>
          <w:b/>
          <w:sz w:val="28"/>
          <w:szCs w:val="28"/>
        </w:rPr>
        <w:t>применяемой</w:t>
      </w:r>
      <w:proofErr w:type="gramEnd"/>
      <w:r w:rsidRPr="0091748E">
        <w:rPr>
          <w:b/>
          <w:sz w:val="28"/>
          <w:szCs w:val="28"/>
        </w:rPr>
        <w:t xml:space="preserve"> при осуществлении </w:t>
      </w:r>
    </w:p>
    <w:p w:rsidR="0091748E" w:rsidRPr="0091748E" w:rsidRDefault="00425999" w:rsidP="0091748E">
      <w:pPr>
        <w:spacing w:line="240" w:lineRule="exact"/>
        <w:rPr>
          <w:b/>
          <w:sz w:val="28"/>
          <w:szCs w:val="28"/>
        </w:rPr>
      </w:pPr>
      <w:r w:rsidRPr="0091748E">
        <w:rPr>
          <w:b/>
          <w:sz w:val="28"/>
          <w:szCs w:val="28"/>
        </w:rPr>
        <w:t xml:space="preserve">регионального государственного контроля </w:t>
      </w:r>
    </w:p>
    <w:p w:rsidR="0091748E" w:rsidRPr="0091748E" w:rsidRDefault="00425999" w:rsidP="0091748E">
      <w:pPr>
        <w:spacing w:line="240" w:lineRule="exact"/>
        <w:rPr>
          <w:b/>
          <w:sz w:val="28"/>
          <w:szCs w:val="28"/>
        </w:rPr>
      </w:pPr>
      <w:r w:rsidRPr="0091748E">
        <w:rPr>
          <w:b/>
          <w:sz w:val="28"/>
          <w:szCs w:val="28"/>
        </w:rPr>
        <w:t xml:space="preserve">(надзора) на автомобильном транспорте, </w:t>
      </w:r>
    </w:p>
    <w:p w:rsidR="0091748E" w:rsidRPr="0091748E" w:rsidRDefault="00425999" w:rsidP="0091748E">
      <w:pPr>
        <w:spacing w:line="240" w:lineRule="exact"/>
        <w:rPr>
          <w:b/>
          <w:sz w:val="28"/>
          <w:szCs w:val="28"/>
        </w:rPr>
      </w:pPr>
      <w:r w:rsidRPr="0091748E">
        <w:rPr>
          <w:b/>
          <w:sz w:val="28"/>
          <w:szCs w:val="28"/>
        </w:rPr>
        <w:t>городском наземном электрическом</w:t>
      </w:r>
    </w:p>
    <w:p w:rsidR="00425999" w:rsidRPr="00425999" w:rsidRDefault="00425999" w:rsidP="0091748E">
      <w:pPr>
        <w:spacing w:line="240" w:lineRule="exact"/>
        <w:rPr>
          <w:sz w:val="28"/>
          <w:szCs w:val="28"/>
        </w:rPr>
      </w:pPr>
      <w:r w:rsidRPr="0091748E">
        <w:rPr>
          <w:b/>
          <w:sz w:val="28"/>
          <w:szCs w:val="28"/>
        </w:rPr>
        <w:t xml:space="preserve"> </w:t>
      </w:r>
      <w:proofErr w:type="gramStart"/>
      <w:r w:rsidRPr="0091748E">
        <w:rPr>
          <w:b/>
          <w:sz w:val="28"/>
          <w:szCs w:val="28"/>
        </w:rPr>
        <w:t>транспорте</w:t>
      </w:r>
      <w:proofErr w:type="gramEnd"/>
      <w:r w:rsidRPr="0091748E">
        <w:rPr>
          <w:b/>
          <w:sz w:val="28"/>
          <w:szCs w:val="28"/>
        </w:rPr>
        <w:t xml:space="preserve"> и в дорожном хозяйстве</w:t>
      </w:r>
    </w:p>
    <w:p w:rsidR="00425999" w:rsidRPr="00425999" w:rsidRDefault="00425999" w:rsidP="00425999">
      <w:pPr>
        <w:spacing w:line="240" w:lineRule="exact"/>
        <w:jc w:val="center"/>
        <w:rPr>
          <w:sz w:val="27"/>
          <w:szCs w:val="27"/>
        </w:rPr>
      </w:pPr>
    </w:p>
    <w:p w:rsidR="00425999" w:rsidRPr="00425999" w:rsidRDefault="00425999" w:rsidP="0091748E">
      <w:pPr>
        <w:tabs>
          <w:tab w:val="left" w:pos="709"/>
          <w:tab w:val="left" w:pos="1134"/>
        </w:tabs>
        <w:ind w:firstLine="709"/>
        <w:rPr>
          <w:sz w:val="28"/>
          <w:szCs w:val="28"/>
        </w:rPr>
      </w:pPr>
      <w:proofErr w:type="gramStart"/>
      <w:r w:rsidRPr="00425999">
        <w:rPr>
          <w:sz w:val="28"/>
          <w:szCs w:val="28"/>
        </w:rPr>
        <w:t xml:space="preserve">Во исполнение Федерального закона от 31 июля 2020 г. № 248-ФЗ </w:t>
      </w:r>
      <w:r w:rsidRPr="00425999">
        <w:rPr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425999">
        <w:rPr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425999">
        <w:rPr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425999">
        <w:rPr>
          <w:sz w:val="28"/>
          <w:szCs w:val="28"/>
        </w:rPr>
        <w:br/>
        <w:t>в Российской Федерации и о внесении изменений в отдельные законодательные акты Российской Федерации" и</w:t>
      </w:r>
      <w:r w:rsidR="0091748E">
        <w:rPr>
          <w:sz w:val="28"/>
          <w:szCs w:val="28"/>
        </w:rPr>
        <w:t xml:space="preserve"> </w:t>
      </w:r>
      <w:r w:rsidR="0091748E" w:rsidRPr="0091748E">
        <w:rPr>
          <w:sz w:val="28"/>
          <w:szCs w:val="28"/>
        </w:rPr>
        <w:t>Устава Кременского сельского поселения</w:t>
      </w:r>
      <w:r w:rsidR="0091748E">
        <w:rPr>
          <w:sz w:val="28"/>
          <w:szCs w:val="28"/>
        </w:rPr>
        <w:t xml:space="preserve"> </w:t>
      </w:r>
      <w:proofErr w:type="spellStart"/>
      <w:r w:rsidR="0091748E">
        <w:rPr>
          <w:sz w:val="28"/>
          <w:szCs w:val="28"/>
        </w:rPr>
        <w:t>Клетского</w:t>
      </w:r>
      <w:proofErr w:type="spellEnd"/>
      <w:r w:rsidR="0091748E">
        <w:rPr>
          <w:sz w:val="28"/>
          <w:szCs w:val="28"/>
        </w:rPr>
        <w:t xml:space="preserve"> муниципального района.</w:t>
      </w:r>
      <w:proofErr w:type="gramEnd"/>
      <w:r w:rsidR="0091748E">
        <w:rPr>
          <w:sz w:val="28"/>
          <w:szCs w:val="28"/>
        </w:rPr>
        <w:br/>
        <w:t xml:space="preserve"> </w:t>
      </w:r>
      <w:r w:rsidRPr="00425999">
        <w:rPr>
          <w:sz w:val="28"/>
          <w:szCs w:val="28"/>
        </w:rPr>
        <w:t xml:space="preserve"> </w:t>
      </w:r>
      <w:r w:rsidR="0091748E">
        <w:rPr>
          <w:sz w:val="28"/>
          <w:szCs w:val="28"/>
        </w:rPr>
        <w:br/>
      </w:r>
      <w:r w:rsidR="0091748E" w:rsidRPr="0091748E">
        <w:rPr>
          <w:b/>
          <w:sz w:val="28"/>
          <w:szCs w:val="28"/>
        </w:rPr>
        <w:t>ПОСТАНОВЛЯЮ:</w:t>
      </w:r>
    </w:p>
    <w:p w:rsidR="00425999" w:rsidRPr="00425999" w:rsidRDefault="00425999" w:rsidP="00425999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25999">
        <w:rPr>
          <w:sz w:val="28"/>
          <w:szCs w:val="28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 № 1.</w:t>
      </w:r>
    </w:p>
    <w:p w:rsidR="00425999" w:rsidRPr="00425999" w:rsidRDefault="00B71312" w:rsidP="00425999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Настоящий</w:t>
      </w:r>
      <w:proofErr w:type="gramEnd"/>
      <w:r>
        <w:rPr>
          <w:sz w:val="28"/>
          <w:szCs w:val="28"/>
        </w:rPr>
        <w:t xml:space="preserve"> постановление</w:t>
      </w:r>
      <w:r w:rsidR="00425999" w:rsidRPr="00425999">
        <w:rPr>
          <w:sz w:val="28"/>
          <w:szCs w:val="28"/>
        </w:rPr>
        <w:t xml:space="preserve"> вступает в силу с </w:t>
      </w:r>
      <w:r w:rsidR="00463DAB">
        <w:rPr>
          <w:sz w:val="28"/>
          <w:szCs w:val="28"/>
        </w:rPr>
        <w:t>момента подписания</w:t>
      </w:r>
      <w:bookmarkStart w:id="1" w:name="_GoBack"/>
      <w:bookmarkEnd w:id="1"/>
      <w:r w:rsidR="00425999" w:rsidRPr="00425999">
        <w:rPr>
          <w:sz w:val="28"/>
          <w:szCs w:val="28"/>
        </w:rPr>
        <w:t xml:space="preserve"> и подлежит </w:t>
      </w:r>
      <w:hyperlink r:id="rId7" w:history="1">
        <w:r w:rsidR="00425999" w:rsidRPr="0091748E">
          <w:rPr>
            <w:rFonts w:cs="Arial"/>
            <w:bCs/>
            <w:color w:val="000000" w:themeColor="text1"/>
            <w:sz w:val="28"/>
            <w:szCs w:val="28"/>
          </w:rPr>
          <w:t>официальному опубликованию</w:t>
        </w:r>
      </w:hyperlink>
      <w:r w:rsidR="00425999" w:rsidRPr="00425999">
        <w:rPr>
          <w:sz w:val="28"/>
          <w:szCs w:val="28"/>
        </w:rPr>
        <w:t>.</w:t>
      </w:r>
    </w:p>
    <w:p w:rsidR="00425999" w:rsidRPr="00425999" w:rsidRDefault="00425999" w:rsidP="00425999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25999" w:rsidRPr="00425999" w:rsidRDefault="00425999" w:rsidP="00425999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25999" w:rsidRPr="00425999" w:rsidRDefault="00425999" w:rsidP="00425999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bookmarkEnd w:id="0"/>
    <w:p w:rsidR="00425999" w:rsidRPr="00425999" w:rsidRDefault="00425999" w:rsidP="0042599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25999" w:rsidRPr="00425999" w:rsidRDefault="00425999" w:rsidP="0042599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25999" w:rsidRPr="00425999" w:rsidRDefault="00425999" w:rsidP="0042599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25999" w:rsidRPr="00425999" w:rsidRDefault="00425999" w:rsidP="0042599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25999" w:rsidRPr="00425999" w:rsidRDefault="00425999" w:rsidP="0042599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C4268C" w:rsidRPr="00363325" w:rsidRDefault="0091748E" w:rsidP="008055CB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055CB">
        <w:rPr>
          <w:sz w:val="24"/>
          <w:szCs w:val="24"/>
        </w:rPr>
        <w:br/>
      </w:r>
      <w:r w:rsidR="00425999">
        <w:rPr>
          <w:sz w:val="24"/>
          <w:szCs w:val="24"/>
        </w:rPr>
        <w:br/>
      </w:r>
      <w:r w:rsidR="00425999">
        <w:rPr>
          <w:sz w:val="24"/>
          <w:szCs w:val="24"/>
        </w:rPr>
        <w:br/>
      </w:r>
      <w:proofErr w:type="gramStart"/>
      <w:r w:rsidR="00C4268C" w:rsidRPr="00363325">
        <w:rPr>
          <w:sz w:val="24"/>
          <w:szCs w:val="24"/>
        </w:rPr>
        <w:lastRenderedPageBreak/>
        <w:t>Утвержден</w:t>
      </w:r>
      <w:proofErr w:type="gramEnd"/>
      <w:r w:rsidR="00C4268C" w:rsidRPr="00363325">
        <w:rPr>
          <w:sz w:val="24"/>
          <w:szCs w:val="24"/>
        </w:rPr>
        <w:t xml:space="preserve"> постановлением </w:t>
      </w:r>
    </w:p>
    <w:p w:rsidR="0091748E" w:rsidRDefault="0091748E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Кременского </w:t>
      </w:r>
      <w:r>
        <w:rPr>
          <w:sz w:val="24"/>
          <w:szCs w:val="24"/>
        </w:rPr>
        <w:br/>
        <w:t>сельского поселения</w:t>
      </w:r>
      <w:r>
        <w:rPr>
          <w:sz w:val="24"/>
          <w:szCs w:val="24"/>
        </w:rPr>
        <w:br/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C4268C" w:rsidRPr="00363325" w:rsidRDefault="0091748E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71312">
        <w:rPr>
          <w:sz w:val="24"/>
          <w:szCs w:val="24"/>
        </w:rPr>
        <w:t>т 02.09.</w:t>
      </w:r>
      <w:r w:rsidR="00C4268C" w:rsidRPr="00363325">
        <w:rPr>
          <w:sz w:val="24"/>
          <w:szCs w:val="24"/>
        </w:rPr>
        <w:t>20</w:t>
      </w:r>
      <w:r w:rsidR="00B71312">
        <w:rPr>
          <w:sz w:val="24"/>
          <w:szCs w:val="24"/>
        </w:rPr>
        <w:t>21</w:t>
      </w:r>
      <w:r w:rsidR="00C4268C" w:rsidRPr="00363325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40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7243A" w:rsidRPr="00055648" w:rsidRDefault="00F7243A" w:rsidP="00F7243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1530B" w:rsidRPr="008B60CC" w:rsidRDefault="0011530B" w:rsidP="001153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2" w:name="Par20"/>
      <w:bookmarkEnd w:id="2"/>
      <w:r w:rsidRPr="008B60CC">
        <w:rPr>
          <w:b/>
          <w:bCs/>
          <w:sz w:val="27"/>
          <w:szCs w:val="27"/>
        </w:rPr>
        <w:t>Форма проверочного листа</w:t>
      </w:r>
      <w:r w:rsidR="00EE02A8" w:rsidRPr="008B60CC">
        <w:rPr>
          <w:b/>
          <w:bCs/>
          <w:sz w:val="27"/>
          <w:szCs w:val="27"/>
        </w:rPr>
        <w:t xml:space="preserve"> (</w:t>
      </w:r>
      <w:r w:rsidR="00EE02A8" w:rsidRPr="008B60CC">
        <w:rPr>
          <w:b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8B60CC">
        <w:rPr>
          <w:b/>
          <w:bCs/>
          <w:sz w:val="27"/>
          <w:szCs w:val="27"/>
        </w:rPr>
        <w:t>)</w:t>
      </w:r>
      <w:r w:rsidRPr="008B60CC">
        <w:rPr>
          <w:b/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8B60CC">
        <w:rPr>
          <w:b/>
          <w:bCs/>
          <w:sz w:val="27"/>
          <w:szCs w:val="27"/>
        </w:rPr>
        <w:t>муниципального жилищного контроля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DF35CF" w:rsidRPr="00DF35CF" w:rsidRDefault="0011530B" w:rsidP="00DF35CF">
      <w:pPr>
        <w:autoSpaceDE w:val="0"/>
        <w:autoSpaceDN w:val="0"/>
        <w:adjustRightInd w:val="0"/>
        <w:rPr>
          <w:sz w:val="27"/>
          <w:szCs w:val="27"/>
          <w:u w:val="single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</w:t>
      </w:r>
      <w:r w:rsidRPr="00DF35CF">
        <w:rPr>
          <w:bCs/>
          <w:sz w:val="27"/>
          <w:szCs w:val="27"/>
        </w:rPr>
        <w:t xml:space="preserve">: </w:t>
      </w:r>
      <w:r w:rsidR="00DF35CF" w:rsidRPr="00DF35CF">
        <w:rPr>
          <w:sz w:val="27"/>
          <w:szCs w:val="27"/>
          <w:u w:val="single"/>
        </w:rPr>
        <w:t>Администрации Кременского сельского</w:t>
      </w:r>
      <w:r w:rsidR="00DF35CF" w:rsidRPr="00DF35CF">
        <w:rPr>
          <w:sz w:val="27"/>
          <w:szCs w:val="27"/>
          <w:u w:val="single"/>
        </w:rPr>
        <w:t xml:space="preserve"> </w:t>
      </w:r>
      <w:r w:rsidR="00DF35CF" w:rsidRPr="00DF35CF">
        <w:rPr>
          <w:sz w:val="27"/>
          <w:szCs w:val="27"/>
          <w:u w:val="single"/>
        </w:rPr>
        <w:t xml:space="preserve">поселения </w:t>
      </w:r>
      <w:proofErr w:type="spellStart"/>
      <w:r w:rsidR="00DF35CF" w:rsidRPr="00DF35CF">
        <w:rPr>
          <w:sz w:val="27"/>
          <w:szCs w:val="27"/>
          <w:u w:val="single"/>
        </w:rPr>
        <w:t>Клетского</w:t>
      </w:r>
      <w:proofErr w:type="spellEnd"/>
      <w:r w:rsidR="00DF35CF" w:rsidRPr="00DF35CF">
        <w:rPr>
          <w:sz w:val="27"/>
          <w:szCs w:val="27"/>
          <w:u w:val="single"/>
        </w:rPr>
        <w:t xml:space="preserve"> муниципального района Волгоградской области.</w:t>
      </w:r>
    </w:p>
    <w:p w:rsidR="0011530B" w:rsidRPr="00BE6056" w:rsidRDefault="0011530B" w:rsidP="00DF35CF">
      <w:pPr>
        <w:autoSpaceDE w:val="0"/>
        <w:autoSpaceDN w:val="0"/>
        <w:adjustRightInd w:val="0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DF35CF">
        <w:rPr>
          <w:bCs/>
          <w:sz w:val="27"/>
          <w:szCs w:val="27"/>
        </w:rPr>
        <w:t>Администрации Кременского сельского поселения от 02.09.</w:t>
      </w:r>
      <w:r w:rsidRPr="00BE6056">
        <w:rPr>
          <w:bCs/>
          <w:sz w:val="27"/>
          <w:szCs w:val="27"/>
        </w:rPr>
        <w:t>20</w:t>
      </w:r>
      <w:r w:rsidR="00DF35CF">
        <w:rPr>
          <w:bCs/>
          <w:sz w:val="27"/>
          <w:szCs w:val="27"/>
        </w:rPr>
        <w:t>21</w:t>
      </w:r>
      <w:r w:rsidRPr="00BE6056">
        <w:rPr>
          <w:bCs/>
          <w:sz w:val="27"/>
          <w:szCs w:val="27"/>
        </w:rPr>
        <w:t xml:space="preserve"> г. </w:t>
      </w:r>
      <w:r w:rsidR="00CA6E50" w:rsidRPr="00BE6056">
        <w:rPr>
          <w:bCs/>
          <w:sz w:val="27"/>
          <w:szCs w:val="27"/>
        </w:rPr>
        <w:t>№</w:t>
      </w:r>
      <w:r w:rsidR="00DF35CF">
        <w:rPr>
          <w:bCs/>
          <w:sz w:val="27"/>
          <w:szCs w:val="27"/>
        </w:rPr>
        <w:t xml:space="preserve"> 40</w:t>
      </w:r>
      <w:r w:rsidRPr="00BE6056">
        <w:rPr>
          <w:bCs/>
          <w:sz w:val="27"/>
          <w:szCs w:val="27"/>
        </w:rPr>
        <w:t xml:space="preserve"> 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:rsidR="0011530B" w:rsidRPr="00DF35CF" w:rsidRDefault="0011530B" w:rsidP="00DF35CF">
      <w:pPr>
        <w:autoSpaceDE w:val="0"/>
        <w:autoSpaceDN w:val="0"/>
        <w:adjustRightInd w:val="0"/>
        <w:jc w:val="both"/>
        <w:rPr>
          <w:bCs/>
          <w:sz w:val="27"/>
          <w:szCs w:val="27"/>
          <w:u w:val="single"/>
        </w:rPr>
      </w:pPr>
      <w:r w:rsidRPr="00C4268C">
        <w:rPr>
          <w:bCs/>
          <w:sz w:val="27"/>
          <w:szCs w:val="27"/>
        </w:rPr>
        <w:t>3. Наименование контроль</w:t>
      </w:r>
      <w:r w:rsidR="00DF35CF">
        <w:rPr>
          <w:bCs/>
          <w:sz w:val="27"/>
          <w:szCs w:val="27"/>
        </w:rPr>
        <w:t xml:space="preserve">ного (надзорного) мероприятия: </w:t>
      </w:r>
      <w:r w:rsidR="00DF35CF" w:rsidRPr="00DF35CF">
        <w:rPr>
          <w:b/>
          <w:bCs/>
          <w:sz w:val="27"/>
          <w:szCs w:val="27"/>
        </w:rPr>
        <w:t xml:space="preserve"> </w:t>
      </w:r>
      <w:r w:rsidR="00DF35CF" w:rsidRPr="00DF35CF">
        <w:rPr>
          <w:bCs/>
          <w:sz w:val="27"/>
          <w:szCs w:val="27"/>
          <w:u w:val="single"/>
        </w:rPr>
        <w:t>осуществления муниципального жилищного контроля</w:t>
      </w:r>
      <w:r w:rsidR="00DF35CF" w:rsidRPr="00DF35CF">
        <w:rPr>
          <w:bCs/>
          <w:sz w:val="27"/>
          <w:szCs w:val="27"/>
          <w:u w:val="single"/>
        </w:rPr>
        <w:t xml:space="preserve"> 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  <w:r w:rsidR="00FA311A">
        <w:rPr>
          <w:bCs/>
          <w:sz w:val="27"/>
          <w:szCs w:val="27"/>
        </w:rPr>
        <w:t>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="00DF35CF" w:rsidRPr="00DF35CF">
        <w:rPr>
          <w:bCs/>
          <w:sz w:val="27"/>
          <w:szCs w:val="27"/>
        </w:rPr>
        <w:t xml:space="preserve">администрации Кременского сельского поселения </w:t>
      </w:r>
      <w:r w:rsidRPr="00055648">
        <w:rPr>
          <w:bCs/>
          <w:sz w:val="27"/>
          <w:szCs w:val="27"/>
        </w:rPr>
        <w:t>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:rsidR="00886975" w:rsidRPr="00055648" w:rsidRDefault="00886975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</w:t>
      </w:r>
      <w:r w:rsidR="00FA311A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Pr="00055648">
        <w:rPr>
          <w:bCs/>
          <w:sz w:val="27"/>
          <w:szCs w:val="27"/>
        </w:rPr>
        <w:t>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="00DF35CF" w:rsidRPr="00DF35CF">
        <w:rPr>
          <w:iCs/>
          <w:sz w:val="27"/>
          <w:szCs w:val="27"/>
        </w:rPr>
        <w:t xml:space="preserve">администрации Кременского сельского поселения </w:t>
      </w:r>
      <w:r w:rsidRPr="00055648">
        <w:rPr>
          <w:bCs/>
          <w:sz w:val="27"/>
          <w:szCs w:val="27"/>
        </w:rPr>
        <w:t>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  <w:r w:rsidRPr="00055648">
        <w:rPr>
          <w:bCs/>
          <w:sz w:val="27"/>
          <w:szCs w:val="27"/>
        </w:rPr>
        <w:t>__________________________________________________________________</w:t>
      </w:r>
      <w:r w:rsidR="00DF35CF">
        <w:rPr>
          <w:bCs/>
          <w:sz w:val="27"/>
          <w:szCs w:val="27"/>
        </w:rPr>
        <w:t>___________________________</w:t>
      </w:r>
    </w:p>
    <w:p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gramStart"/>
            <w:r w:rsidRPr="00CA6E50">
              <w:t>п</w:t>
            </w:r>
            <w:proofErr w:type="gramEnd"/>
            <w:r w:rsidRPr="00CA6E50"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B71312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B71312" w:rsidP="00CA6E50">
            <w:pPr>
              <w:autoSpaceDE w:val="0"/>
              <w:autoSpaceDN w:val="0"/>
              <w:adjustRightInd w:val="0"/>
            </w:pPr>
            <w:hyperlink r:id="rId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B71312" w:rsidP="00CA6E50">
            <w:pPr>
              <w:autoSpaceDE w:val="0"/>
              <w:autoSpaceDN w:val="0"/>
              <w:adjustRightInd w:val="0"/>
            </w:pPr>
            <w:hyperlink r:id="rId10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4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5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6" w:history="1">
              <w:r w:rsidR="006F09D2" w:rsidRPr="00CA6E50">
                <w:t>ч.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B71312" w:rsidP="00CA6E50">
            <w:pPr>
              <w:autoSpaceDE w:val="0"/>
              <w:autoSpaceDN w:val="0"/>
              <w:adjustRightInd w:val="0"/>
            </w:pPr>
            <w:hyperlink r:id="rId17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8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B71312" w:rsidP="00CA6E50">
            <w:pPr>
              <w:autoSpaceDE w:val="0"/>
              <w:autoSpaceDN w:val="0"/>
              <w:adjustRightInd w:val="0"/>
            </w:pPr>
            <w:hyperlink r:id="rId19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B71312" w:rsidP="00CA6E50">
            <w:pPr>
              <w:autoSpaceDE w:val="0"/>
              <w:autoSpaceDN w:val="0"/>
              <w:adjustRightInd w:val="0"/>
            </w:pPr>
            <w:hyperlink r:id="rId20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21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4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7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0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"р"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0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1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6" w:history="1">
              <w:r w:rsidR="00D434E9" w:rsidRPr="00CA6E50">
                <w:t>п. 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7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2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8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" w:history="1">
              <w:r w:rsidR="00D434E9" w:rsidRPr="00CA6E50">
                <w:t>1.2</w:t>
              </w:r>
            </w:hyperlink>
            <w:r w:rsidR="00D434E9" w:rsidRPr="00CA6E50">
              <w:t xml:space="preserve">, </w:t>
            </w:r>
            <w:hyperlink r:id="rId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6</w:t>
              </w:r>
            </w:hyperlink>
            <w:r w:rsidR="00D434E9" w:rsidRPr="00CA6E50">
              <w:t xml:space="preserve"> и </w:t>
            </w:r>
            <w:hyperlink r:id="rId66" w:history="1">
              <w:r w:rsidR="00D434E9" w:rsidRPr="00CA6E50">
                <w:t>7</w:t>
              </w:r>
            </w:hyperlink>
            <w:r w:rsidR="00D434E9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73" w:history="1">
              <w:r w:rsidR="00D434E9" w:rsidRPr="00CA6E50">
                <w:t>п. 6</w:t>
              </w:r>
            </w:hyperlink>
            <w:r w:rsidR="00D434E9" w:rsidRPr="00CA6E50">
              <w:t xml:space="preserve">, </w:t>
            </w:r>
            <w:hyperlink r:id="rId74" w:history="1">
              <w:r w:rsidR="00D434E9" w:rsidRPr="00CA6E50">
                <w:t>п. 9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81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8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9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 xml:space="preserve">- коррозии арматуры, расслаивания, трещин, выпучивания, отклонения от </w:t>
            </w:r>
            <w:r w:rsidRPr="00CA6E50">
              <w:lastRenderedPageBreak/>
              <w:t>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00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1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</w:t>
            </w:r>
            <w:r w:rsidR="00D434E9" w:rsidRPr="00CA6E50">
              <w:lastRenderedPageBreak/>
              <w:t xml:space="preserve">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0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17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25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33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41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49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57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следов коррозии, деформаций и трещин в местах расположения арматуры и </w:t>
            </w:r>
            <w:r w:rsidRPr="00CA6E50">
              <w:lastRenderedPageBreak/>
      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65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73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CA6E50"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8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97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1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05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13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CA6E50"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21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29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37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45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53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61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69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77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</w:t>
            </w:r>
            <w:r w:rsidRPr="00CA6E50">
              <w:lastRenderedPageBreak/>
              <w:t>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85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93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01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0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1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2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антисептической и противопожарной защиты деревянных конструкций </w:t>
            </w:r>
            <w:r w:rsidRPr="00CA6E50">
              <w:lastRenderedPageBreak/>
              <w:t>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3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3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4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5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6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7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</w:t>
            </w:r>
            <w:r w:rsidRPr="00CA6E50">
              <w:lastRenderedPageBreak/>
              <w:t>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8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8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9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3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0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0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1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21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29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3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37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45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4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53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5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6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 и параметров трещин в сопряжениях маршевых плит с </w:t>
            </w:r>
            <w:r w:rsidRPr="00CA6E50">
              <w:lastRenderedPageBreak/>
              <w:t xml:space="preserve">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6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7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77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7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85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93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1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8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</w:t>
            </w:r>
            <w:r w:rsidRPr="00CA6E50">
              <w:lastRenderedPageBreak/>
              <w:t>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27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2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35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3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5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58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5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6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74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82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8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8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90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9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7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98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5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0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05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09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</w:t>
            </w:r>
            <w:r w:rsidRPr="00CA6E50"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8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22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26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2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30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39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3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56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</w:t>
            </w:r>
            <w:r w:rsidRPr="00CA6E50">
              <w:lastRenderedPageBreak/>
              <w:t xml:space="preserve">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6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6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8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8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9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9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6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0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1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2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2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3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6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3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5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7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0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0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3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7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7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7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</w:t>
            </w:r>
            <w:r w:rsidRPr="00CA6E50">
              <w:lastRenderedPageBreak/>
              <w:t>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7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8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88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95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79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01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0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07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13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1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19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2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2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25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2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3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43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4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49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55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61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CA6E50">
              <w:lastRenderedPageBreak/>
              <w:t>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5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66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B71312" w:rsidP="00CA6E50">
            <w:pPr>
              <w:autoSpaceDE w:val="0"/>
              <w:autoSpaceDN w:val="0"/>
              <w:adjustRightInd w:val="0"/>
            </w:pPr>
            <w:hyperlink r:id="rId8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8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B71312" w:rsidP="00055648">
            <w:hyperlink r:id="rId86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B71312" w:rsidP="00055648"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 xml:space="preserve">Соответствует ли </w:t>
            </w:r>
            <w:hyperlink r:id="rId873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B71312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5507D1" w:rsidTr="00C4268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B71312" w:rsidP="00055648">
            <w:hyperlink r:id="rId87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B71312" w:rsidP="00055648">
            <w:hyperlink r:id="rId876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7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8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9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B71312" w:rsidP="00055648">
            <w:hyperlink r:id="rId880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:rsidR="004114C3" w:rsidRDefault="00B71312" w:rsidP="00055648">
            <w:hyperlink r:id="rId881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2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B71312" w:rsidP="00055648">
            <w:hyperlink r:id="rId883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4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</w:t>
            </w:r>
            <w:r>
              <w:lastRenderedPageBreak/>
              <w:t>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B71312" w:rsidP="00055648">
            <w:hyperlink r:id="rId885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B71312" w:rsidP="00055648">
            <w:hyperlink r:id="rId886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B71312" w:rsidP="00055648">
            <w:hyperlink r:id="rId887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8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1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6CD6"/>
    <w:rsid w:val="002F3E2F"/>
    <w:rsid w:val="002F741D"/>
    <w:rsid w:val="00362198"/>
    <w:rsid w:val="00366952"/>
    <w:rsid w:val="00390CA4"/>
    <w:rsid w:val="003D397E"/>
    <w:rsid w:val="004041BC"/>
    <w:rsid w:val="004114C3"/>
    <w:rsid w:val="00425999"/>
    <w:rsid w:val="004450EC"/>
    <w:rsid w:val="00445265"/>
    <w:rsid w:val="0045117E"/>
    <w:rsid w:val="00463DAB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055CB"/>
    <w:rsid w:val="0082524F"/>
    <w:rsid w:val="00886975"/>
    <w:rsid w:val="008A26A6"/>
    <w:rsid w:val="008B60CC"/>
    <w:rsid w:val="008E0F5D"/>
    <w:rsid w:val="008E22A6"/>
    <w:rsid w:val="008F4FB9"/>
    <w:rsid w:val="00915DF5"/>
    <w:rsid w:val="0091748E"/>
    <w:rsid w:val="0092396A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1312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317A0"/>
    <w:rsid w:val="00D434E9"/>
    <w:rsid w:val="00D95F59"/>
    <w:rsid w:val="00DD2748"/>
    <w:rsid w:val="00DE3BEC"/>
    <w:rsid w:val="00DE7B19"/>
    <w:rsid w:val="00DF35CF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F50926"/>
    <w:rsid w:val="00F7243A"/>
    <w:rsid w:val="00F93382"/>
    <w:rsid w:val="00FA311A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7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2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3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8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4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1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7" Type="http://schemas.openxmlformats.org/officeDocument/2006/relationships/hyperlink" Target="garantF1://20167892.0" TargetMode="External"/><Relationship Id="rId2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51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7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2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9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6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1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6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2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5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0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2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3" Type="http://schemas.openxmlformats.org/officeDocument/2006/relationships/theme" Target="theme/theme1.xml"/><Relationship Id="rId3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1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4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6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4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7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7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2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2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5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8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3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8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7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77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0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0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1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0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8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3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9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6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4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2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1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3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7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4" Type="http://schemas.openxmlformats.org/officeDocument/2006/relationships/hyperlink" Target="consultantplus://offline/ref=206D133E99E7DA306EBE007AE5DDFD1A54CEA5D851832E7C27A34BF8EF4BF25A6AF282B5C78C9492153E0948A3yDu8F" TargetMode="External"/><Relationship Id="rId66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1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2" Type="http://schemas.openxmlformats.org/officeDocument/2006/relationships/fontTable" Target="fontTable.xml"/><Relationship Id="rId3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9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6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29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8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8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5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7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7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3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4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8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69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2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3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5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4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1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6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9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5ABD652842E7C27A34BF8EF4BF25A78F2DABECDD8DBD6462D0A48BFD9B172A30AA2y7u4F" TargetMode="External"/><Relationship Id="rId12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7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7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6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2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78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4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0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7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4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0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7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6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9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4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54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2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2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1406-FBB4-44C1-BB06-AD41D3DB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30602</Words>
  <Characters>174433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Admin</cp:lastModifiedBy>
  <cp:revision>7</cp:revision>
  <cp:lastPrinted>2021-06-10T06:27:00Z</cp:lastPrinted>
  <dcterms:created xsi:type="dcterms:W3CDTF">2021-09-07T12:22:00Z</dcterms:created>
  <dcterms:modified xsi:type="dcterms:W3CDTF">2021-09-17T07:07:00Z</dcterms:modified>
</cp:coreProperties>
</file>