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FE" w:rsidRPr="001A7622" w:rsidRDefault="006852FB">
      <w:pPr>
        <w:pStyle w:val="20"/>
        <w:framePr w:w="10258" w:h="1508" w:hRule="exact" w:wrap="none" w:vAnchor="page" w:hAnchor="page" w:x="838" w:y="1868"/>
        <w:shd w:val="clear" w:color="auto" w:fill="auto"/>
        <w:spacing w:after="0"/>
        <w:ind w:left="280"/>
        <w:rPr>
          <w:rFonts w:ascii="Times New Roman" w:hAnsi="Times New Roman" w:cs="Times New Roman"/>
          <w:b/>
          <w:sz w:val="24"/>
          <w:szCs w:val="24"/>
        </w:rPr>
      </w:pPr>
      <w:r w:rsidRPr="001A7622">
        <w:rPr>
          <w:rFonts w:ascii="Times New Roman" w:hAnsi="Times New Roman" w:cs="Times New Roman"/>
          <w:b/>
          <w:sz w:val="24"/>
          <w:szCs w:val="24"/>
        </w:rPr>
        <w:t>АДМИНИСТРАЦИЯ КРЕМЕНСКОГО СЕЛЬСКОГО ПОСЕЛЕНИЯ КЛЕТСКОГО МУНИЦИПАЛЬНОГО РАЙОНА ВОЛГОГРАДСКОЙ ОБЛАСТИ</w:t>
      </w:r>
    </w:p>
    <w:p w:rsidR="00BA5BFE" w:rsidRPr="001A7622" w:rsidRDefault="006852FB" w:rsidP="001A7622">
      <w:pPr>
        <w:pStyle w:val="30"/>
        <w:framePr w:w="10258" w:h="10937" w:hRule="exact" w:wrap="none" w:vAnchor="page" w:hAnchor="page" w:x="838" w:y="4093"/>
        <w:shd w:val="clear" w:color="auto" w:fill="auto"/>
        <w:spacing w:before="0" w:after="249" w:line="230" w:lineRule="exact"/>
        <w:ind w:left="280"/>
        <w:rPr>
          <w:rFonts w:ascii="Times New Roman" w:hAnsi="Times New Roman" w:cs="Times New Roman"/>
          <w:sz w:val="24"/>
          <w:szCs w:val="24"/>
        </w:rPr>
      </w:pPr>
      <w:r w:rsidRPr="001A76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5BFE" w:rsidRPr="001A7622" w:rsidRDefault="009E454A" w:rsidP="001A7622">
      <w:pPr>
        <w:pStyle w:val="21"/>
        <w:framePr w:w="10258" w:h="10937" w:hRule="exact" w:wrap="none" w:vAnchor="page" w:hAnchor="page" w:x="838" w:y="4093"/>
        <w:shd w:val="clear" w:color="auto" w:fill="auto"/>
        <w:spacing w:before="0" w:after="208" w:line="21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12.02.2018</w:t>
      </w:r>
      <w:r w:rsidR="006852FB" w:rsidRPr="001A7622">
        <w:rPr>
          <w:rFonts w:ascii="Times New Roman" w:hAnsi="Times New Roman" w:cs="Times New Roman"/>
          <w:sz w:val="24"/>
          <w:szCs w:val="24"/>
        </w:rPr>
        <w:t xml:space="preserve"> г. </w:t>
      </w:r>
      <w:r w:rsidR="006852FB" w:rsidRPr="001A76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852FB" w:rsidRPr="001A7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A5BFE" w:rsidRPr="001A7622" w:rsidRDefault="006852FB" w:rsidP="001A7622">
      <w:pPr>
        <w:pStyle w:val="21"/>
        <w:framePr w:w="10258" w:h="10937" w:hRule="exact" w:wrap="none" w:vAnchor="page" w:hAnchor="page" w:x="838" w:y="4093"/>
        <w:shd w:val="clear" w:color="auto" w:fill="auto"/>
        <w:spacing w:before="0" w:after="266" w:line="278" w:lineRule="exact"/>
        <w:ind w:left="20" w:right="6380" w:firstLine="0"/>
        <w:rPr>
          <w:rFonts w:ascii="Times New Roman" w:hAnsi="Times New Roman" w:cs="Times New Roman"/>
          <w:sz w:val="24"/>
          <w:szCs w:val="24"/>
        </w:rPr>
      </w:pPr>
      <w:r w:rsidRPr="001A7622">
        <w:rPr>
          <w:rFonts w:ascii="Times New Roman" w:hAnsi="Times New Roman" w:cs="Times New Roman"/>
          <w:sz w:val="24"/>
          <w:szCs w:val="24"/>
        </w:rPr>
        <w:t>Об организации общественных работ на территории Кременс</w:t>
      </w:r>
      <w:r w:rsidR="009E454A">
        <w:rPr>
          <w:rFonts w:ascii="Times New Roman" w:hAnsi="Times New Roman" w:cs="Times New Roman"/>
          <w:sz w:val="24"/>
          <w:szCs w:val="24"/>
        </w:rPr>
        <w:t>кого сельского поселения на 2018</w:t>
      </w:r>
      <w:r w:rsidRPr="001A762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5BFE" w:rsidRPr="001A7622" w:rsidRDefault="006852FB" w:rsidP="001A7622">
      <w:pPr>
        <w:pStyle w:val="21"/>
        <w:framePr w:w="10258" w:h="10937" w:hRule="exact" w:wrap="none" w:vAnchor="page" w:hAnchor="page" w:x="838" w:y="4093"/>
        <w:shd w:val="clear" w:color="auto" w:fill="auto"/>
        <w:spacing w:before="0" w:line="322" w:lineRule="exact"/>
        <w:ind w:left="20" w:right="3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A7622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19.04.1991 №1032-1 «О занятости населения в Российской Федерации», Положением об организации общественных работ, утвержденным, постановлением Правительства РФ от 14.07.1997 г. №875,в рамках реализации Приказа Комитета по труду и занятости населения Волгоград</w:t>
      </w:r>
      <w:r w:rsidR="001A7622" w:rsidRPr="001A7622">
        <w:rPr>
          <w:rFonts w:ascii="Times New Roman" w:hAnsi="Times New Roman" w:cs="Times New Roman"/>
          <w:sz w:val="24"/>
          <w:szCs w:val="24"/>
        </w:rPr>
        <w:t>ской области от 29 декабря 2017</w:t>
      </w:r>
      <w:r w:rsidRPr="001A7622">
        <w:rPr>
          <w:rFonts w:ascii="Times New Roman" w:hAnsi="Times New Roman" w:cs="Times New Roman"/>
          <w:sz w:val="24"/>
          <w:szCs w:val="24"/>
        </w:rPr>
        <w:t>года</w:t>
      </w:r>
      <w:r w:rsidR="001A7622" w:rsidRPr="001A7622">
        <w:rPr>
          <w:rFonts w:ascii="Times New Roman" w:hAnsi="Times New Roman" w:cs="Times New Roman"/>
          <w:sz w:val="24"/>
          <w:szCs w:val="24"/>
        </w:rPr>
        <w:t xml:space="preserve"> </w:t>
      </w:r>
      <w:r w:rsidRPr="001A7622">
        <w:rPr>
          <w:rFonts w:ascii="Times New Roman" w:hAnsi="Times New Roman" w:cs="Times New Roman"/>
          <w:sz w:val="24"/>
          <w:szCs w:val="24"/>
        </w:rPr>
        <w:t xml:space="preserve">№ </w:t>
      </w:r>
      <w:r w:rsidR="001A7622" w:rsidRPr="001A7622">
        <w:rPr>
          <w:rFonts w:ascii="Times New Roman" w:hAnsi="Times New Roman" w:cs="Times New Roman"/>
          <w:sz w:val="24"/>
          <w:szCs w:val="24"/>
        </w:rPr>
        <w:t>6</w:t>
      </w:r>
      <w:r w:rsidRPr="001A7622">
        <w:rPr>
          <w:rFonts w:ascii="Times New Roman" w:hAnsi="Times New Roman" w:cs="Times New Roman"/>
          <w:sz w:val="24"/>
          <w:szCs w:val="24"/>
        </w:rPr>
        <w:t>2</w:t>
      </w:r>
      <w:r w:rsidR="001A7622" w:rsidRPr="001A7622">
        <w:rPr>
          <w:rFonts w:ascii="Times New Roman" w:hAnsi="Times New Roman" w:cs="Times New Roman"/>
          <w:sz w:val="24"/>
          <w:szCs w:val="24"/>
        </w:rPr>
        <w:t>1</w:t>
      </w:r>
      <w:r w:rsidRPr="001A7622">
        <w:rPr>
          <w:rFonts w:ascii="Times New Roman" w:hAnsi="Times New Roman" w:cs="Times New Roman"/>
          <w:sz w:val="24"/>
          <w:szCs w:val="24"/>
        </w:rPr>
        <w:t xml:space="preserve"> « Об организации проведения общественных работ в Волгоградской области в 201</w:t>
      </w:r>
      <w:r w:rsidR="001A7622" w:rsidRPr="001A7622">
        <w:rPr>
          <w:rFonts w:ascii="Times New Roman" w:hAnsi="Times New Roman" w:cs="Times New Roman"/>
          <w:sz w:val="24"/>
          <w:szCs w:val="24"/>
        </w:rPr>
        <w:t>8</w:t>
      </w:r>
      <w:r w:rsidRPr="001A7622">
        <w:rPr>
          <w:rFonts w:ascii="Times New Roman" w:hAnsi="Times New Roman" w:cs="Times New Roman"/>
          <w:sz w:val="24"/>
          <w:szCs w:val="24"/>
        </w:rPr>
        <w:t xml:space="preserve"> году», в целях организации</w:t>
      </w:r>
      <w:proofErr w:type="gramEnd"/>
      <w:r w:rsidRPr="001A7622">
        <w:rPr>
          <w:rFonts w:ascii="Times New Roman" w:hAnsi="Times New Roman" w:cs="Times New Roman"/>
          <w:sz w:val="24"/>
          <w:szCs w:val="24"/>
        </w:rPr>
        <w:t xml:space="preserve"> общественных работ на территории Кременского сельского поселения </w:t>
      </w:r>
      <w:proofErr w:type="spellStart"/>
      <w:r w:rsidRPr="001A762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A7622">
        <w:rPr>
          <w:rFonts w:ascii="Times New Roman" w:hAnsi="Times New Roman" w:cs="Times New Roman"/>
          <w:sz w:val="24"/>
          <w:szCs w:val="24"/>
        </w:rPr>
        <w:t xml:space="preserve">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 сезонный характер.</w:t>
      </w:r>
    </w:p>
    <w:p w:rsidR="00BA5BFE" w:rsidRPr="001A7622" w:rsidRDefault="006852FB" w:rsidP="001A7622">
      <w:pPr>
        <w:pStyle w:val="21"/>
        <w:framePr w:w="10258" w:h="10937" w:hRule="exact" w:wrap="none" w:vAnchor="page" w:hAnchor="page" w:x="838" w:y="4093"/>
        <w:shd w:val="clear" w:color="auto" w:fill="auto"/>
        <w:spacing w:before="0" w:after="0" w:line="322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1A76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5BFE" w:rsidRPr="001A7622" w:rsidRDefault="006852FB" w:rsidP="001A7622">
      <w:pPr>
        <w:pStyle w:val="21"/>
        <w:framePr w:w="10258" w:h="10937" w:hRule="exact" w:wrap="none" w:vAnchor="page" w:hAnchor="page" w:x="838" w:y="4093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322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622">
        <w:rPr>
          <w:rFonts w:ascii="Times New Roman" w:hAnsi="Times New Roman" w:cs="Times New Roman"/>
          <w:sz w:val="24"/>
          <w:szCs w:val="24"/>
        </w:rPr>
        <w:t>Определить</w:t>
      </w:r>
      <w:proofErr w:type="gramStart"/>
      <w:r w:rsidRPr="001A76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BFE" w:rsidRPr="001A7622" w:rsidRDefault="006852FB" w:rsidP="001A7622">
      <w:pPr>
        <w:pStyle w:val="21"/>
        <w:framePr w:w="10258" w:h="10937" w:hRule="exact" w:wrap="none" w:vAnchor="page" w:hAnchor="page" w:x="838" w:y="409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22" w:lineRule="exact"/>
        <w:ind w:left="20" w:righ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622">
        <w:rPr>
          <w:rFonts w:ascii="Times New Roman" w:hAnsi="Times New Roman" w:cs="Times New Roman"/>
          <w:sz w:val="24"/>
          <w:szCs w:val="24"/>
        </w:rPr>
        <w:t xml:space="preserve">перечень видов общественных работ, организуемых на территории Кременского сельского поселения </w:t>
      </w:r>
      <w:proofErr w:type="spellStart"/>
      <w:r w:rsidRPr="001A762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A762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201</w:t>
      </w:r>
      <w:r w:rsidR="004C31A9">
        <w:rPr>
          <w:rFonts w:ascii="Times New Roman" w:hAnsi="Times New Roman" w:cs="Times New Roman"/>
          <w:sz w:val="24"/>
          <w:szCs w:val="24"/>
        </w:rPr>
        <w:t>8</w:t>
      </w:r>
      <w:r w:rsidRPr="001A7622">
        <w:rPr>
          <w:rFonts w:ascii="Times New Roman" w:hAnsi="Times New Roman" w:cs="Times New Roman"/>
          <w:sz w:val="24"/>
          <w:szCs w:val="24"/>
        </w:rPr>
        <w:t xml:space="preserve"> году (далее - перечень общественных работ приложение №1)</w:t>
      </w:r>
    </w:p>
    <w:p w:rsidR="00BA5BFE" w:rsidRPr="001A7622" w:rsidRDefault="006852FB" w:rsidP="001A7622">
      <w:pPr>
        <w:pStyle w:val="21"/>
        <w:framePr w:w="10258" w:h="10937" w:hRule="exact" w:wrap="none" w:vAnchor="page" w:hAnchor="page" w:x="838" w:y="4093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22" w:lineRule="exact"/>
        <w:ind w:left="20" w:right="360" w:firstLine="0"/>
        <w:rPr>
          <w:rFonts w:ascii="Times New Roman" w:hAnsi="Times New Roman" w:cs="Times New Roman"/>
          <w:sz w:val="24"/>
          <w:szCs w:val="24"/>
        </w:rPr>
      </w:pPr>
      <w:r w:rsidRPr="001A7622">
        <w:rPr>
          <w:rFonts w:ascii="Times New Roman" w:hAnsi="Times New Roman" w:cs="Times New Roman"/>
          <w:sz w:val="24"/>
          <w:szCs w:val="24"/>
        </w:rPr>
        <w:t xml:space="preserve">объемы привлечения безработных граждан для участия в общественных работах, организуемых на территории Кременского сельского поселения </w:t>
      </w:r>
      <w:proofErr w:type="spellStart"/>
      <w:r w:rsidRPr="001A7622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1A7622">
        <w:rPr>
          <w:rFonts w:ascii="Times New Roman" w:hAnsi="Times New Roman" w:cs="Times New Roman"/>
          <w:sz w:val="24"/>
          <w:szCs w:val="24"/>
        </w:rPr>
        <w:t xml:space="preserve"> муниципального района в 201</w:t>
      </w:r>
      <w:r w:rsidR="004C31A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A7622">
        <w:rPr>
          <w:rFonts w:ascii="Times New Roman" w:hAnsi="Times New Roman" w:cs="Times New Roman"/>
          <w:sz w:val="24"/>
          <w:szCs w:val="24"/>
        </w:rPr>
        <w:t xml:space="preserve"> году, согласно (приложению № 2)</w:t>
      </w:r>
    </w:p>
    <w:p w:rsidR="00BA5BFE" w:rsidRPr="001A7622" w:rsidRDefault="006852FB" w:rsidP="001A7622">
      <w:pPr>
        <w:pStyle w:val="21"/>
        <w:framePr w:w="10258" w:h="10937" w:hRule="exact" w:wrap="none" w:vAnchor="page" w:hAnchor="page" w:x="838" w:y="4093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322" w:lineRule="exact"/>
        <w:ind w:left="20" w:right="360" w:firstLine="0"/>
        <w:rPr>
          <w:rFonts w:ascii="Times New Roman" w:hAnsi="Times New Roman" w:cs="Times New Roman"/>
          <w:sz w:val="24"/>
          <w:szCs w:val="24"/>
        </w:rPr>
      </w:pPr>
      <w:r w:rsidRPr="001A7622">
        <w:rPr>
          <w:rFonts w:ascii="Times New Roman" w:hAnsi="Times New Roman" w:cs="Times New Roman"/>
          <w:sz w:val="24"/>
          <w:szCs w:val="24"/>
        </w:rPr>
        <w:t>Обеспечить направление безработных граждан и незанятого населения на общественные работы.</w:t>
      </w:r>
    </w:p>
    <w:p w:rsidR="00BA5BFE" w:rsidRPr="001A7622" w:rsidRDefault="001A7622" w:rsidP="001A7622">
      <w:pPr>
        <w:pStyle w:val="21"/>
        <w:framePr w:w="10258" w:h="10937" w:hRule="exact" w:wrap="none" w:vAnchor="page" w:hAnchor="page" w:x="838" w:y="4093"/>
        <w:shd w:val="clear" w:color="auto" w:fill="auto"/>
        <w:tabs>
          <w:tab w:val="left" w:pos="1594"/>
        </w:tabs>
        <w:spacing w:before="0" w:after="0" w:line="322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52FB" w:rsidRPr="001A7622">
        <w:rPr>
          <w:rFonts w:ascii="Times New Roman" w:hAnsi="Times New Roman" w:cs="Times New Roman"/>
          <w:sz w:val="24"/>
          <w:szCs w:val="24"/>
        </w:rPr>
        <w:t>Настоящее</w:t>
      </w:r>
      <w:r w:rsidR="006852FB" w:rsidRPr="001A7622">
        <w:rPr>
          <w:rFonts w:ascii="Times New Roman" w:hAnsi="Times New Roman" w:cs="Times New Roman"/>
          <w:sz w:val="24"/>
          <w:szCs w:val="24"/>
        </w:rPr>
        <w:tab/>
        <w:t>постановление вступает в силу с момента его подписания.</w:t>
      </w:r>
      <w:r w:rsidRPr="001A7622">
        <w:rPr>
          <w:rFonts w:ascii="Times New Roman" w:hAnsi="Times New Roman" w:cs="Times New Roman"/>
          <w:sz w:val="24"/>
          <w:szCs w:val="24"/>
        </w:rPr>
        <w:br/>
      </w:r>
      <w:r w:rsidRPr="001A7622">
        <w:rPr>
          <w:rFonts w:ascii="Times New Roman" w:hAnsi="Times New Roman" w:cs="Times New Roman"/>
          <w:sz w:val="24"/>
          <w:szCs w:val="24"/>
        </w:rPr>
        <w:br/>
      </w:r>
      <w:r w:rsidRPr="001A7622">
        <w:rPr>
          <w:rFonts w:ascii="Times New Roman" w:hAnsi="Times New Roman" w:cs="Times New Roman"/>
          <w:sz w:val="24"/>
          <w:szCs w:val="24"/>
        </w:rPr>
        <w:br/>
        <w:t>Глава Кременского</w:t>
      </w:r>
      <w:r w:rsidRPr="001A7622">
        <w:rPr>
          <w:rFonts w:ascii="Times New Roman" w:hAnsi="Times New Roman" w:cs="Times New Roman"/>
          <w:sz w:val="24"/>
          <w:szCs w:val="24"/>
        </w:rPr>
        <w:br/>
        <w:t>сельского поселения                                                                 В.В. Уткин</w:t>
      </w:r>
    </w:p>
    <w:p w:rsidR="00BA5BFE" w:rsidRDefault="00BA5BFE">
      <w:pPr>
        <w:rPr>
          <w:sz w:val="2"/>
          <w:szCs w:val="2"/>
        </w:rPr>
        <w:sectPr w:rsidR="00BA5B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BFE" w:rsidRDefault="001A7622" w:rsidP="001A7622">
      <w:pPr>
        <w:pStyle w:val="21"/>
        <w:framePr w:h="1930" w:hRule="exact" w:wrap="none" w:vAnchor="page" w:hAnchor="page" w:x="5394" w:y="150"/>
        <w:spacing w:line="210" w:lineRule="exact"/>
        <w:ind w:left="2460" w:firstLine="0"/>
      </w:pPr>
      <w:r>
        <w:lastRenderedPageBreak/>
        <w:br/>
        <w:t>ПРИЛОЖЕНИЕ № 1</w:t>
      </w:r>
      <w:r>
        <w:br/>
        <w:t xml:space="preserve">к постановлению главы </w:t>
      </w:r>
      <w:r>
        <w:br/>
        <w:t>Кременского сельского поселения</w:t>
      </w:r>
      <w:r>
        <w:br/>
        <w:t xml:space="preserve"> №8 от 12.02.2018 года   </w:t>
      </w:r>
    </w:p>
    <w:p w:rsidR="00BA5BFE" w:rsidRDefault="006852FB">
      <w:pPr>
        <w:pStyle w:val="21"/>
        <w:framePr w:w="8654" w:h="13330" w:hRule="exact" w:wrap="none" w:vAnchor="page" w:hAnchor="page" w:x="1640" w:y="2198"/>
        <w:shd w:val="clear" w:color="auto" w:fill="auto"/>
        <w:spacing w:before="0" w:after="0" w:line="230" w:lineRule="exact"/>
        <w:ind w:right="60" w:firstLine="0"/>
        <w:jc w:val="center"/>
      </w:pPr>
      <w:r>
        <w:t>ПЕРЕЧЕНЬ</w:t>
      </w:r>
    </w:p>
    <w:p w:rsidR="00BA5BFE" w:rsidRDefault="006852FB">
      <w:pPr>
        <w:pStyle w:val="21"/>
        <w:framePr w:w="8654" w:h="13330" w:hRule="exact" w:wrap="none" w:vAnchor="page" w:hAnchor="page" w:x="1640" w:y="2198"/>
        <w:shd w:val="clear" w:color="auto" w:fill="auto"/>
        <w:spacing w:before="0" w:after="0" w:line="230" w:lineRule="exact"/>
        <w:ind w:left="540" w:firstLine="0"/>
        <w:jc w:val="both"/>
      </w:pPr>
      <w:r>
        <w:t>видов общественных работ, организуемых на территории Волгоградской</w:t>
      </w:r>
    </w:p>
    <w:p w:rsidR="00BA5BFE" w:rsidRDefault="006852FB">
      <w:pPr>
        <w:pStyle w:val="21"/>
        <w:framePr w:w="8654" w:h="13330" w:hRule="exact" w:wrap="none" w:vAnchor="page" w:hAnchor="page" w:x="1640" w:y="2198"/>
        <w:shd w:val="clear" w:color="auto" w:fill="auto"/>
        <w:spacing w:before="0" w:after="202" w:line="230" w:lineRule="exact"/>
        <w:ind w:right="60" w:firstLine="0"/>
        <w:jc w:val="center"/>
      </w:pPr>
      <w:r>
        <w:t>области в 2018 году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0"/>
          <w:numId w:val="3"/>
        </w:numPr>
        <w:shd w:val="clear" w:color="auto" w:fill="auto"/>
        <w:tabs>
          <w:tab w:val="left" w:pos="1621"/>
        </w:tabs>
        <w:spacing w:before="0" w:after="236" w:line="278" w:lineRule="exact"/>
        <w:ind w:left="1700" w:right="1360" w:hanging="300"/>
      </w:pPr>
      <w:r>
        <w:t>Проведение сельскохозяйственных и мелиоративных (ирригационных) работ, работ в лесном хозяйстве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Вырубка деревьев и кустарников на мелиоративных каналах.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Высадка рассады овощей и цветов.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Заготовка сена.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Обрезка деревьев, виноградников.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Подготовка семян к посеву.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Подсобные работы в лесозаготовке.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Посадка сеянцев, саженцев в лесном хозяйстве.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Посевные работы.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Прополка и уборка овощей.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82"/>
        </w:tabs>
        <w:spacing w:before="0" w:after="0" w:line="283" w:lineRule="exact"/>
        <w:ind w:left="540" w:firstLine="0"/>
        <w:jc w:val="both"/>
      </w:pPr>
      <w:r>
        <w:t xml:space="preserve">Работа </w:t>
      </w:r>
      <w:proofErr w:type="gramStart"/>
      <w:r>
        <w:t>на</w:t>
      </w:r>
      <w:proofErr w:type="gramEnd"/>
      <w:r>
        <w:t xml:space="preserve"> току.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82"/>
        </w:tabs>
        <w:spacing w:before="0" w:after="0" w:line="283" w:lineRule="exact"/>
        <w:ind w:left="540" w:firstLine="0"/>
        <w:jc w:val="both"/>
      </w:pPr>
      <w:r>
        <w:t>Работы в теплично-садовых хозяйствах.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82"/>
        </w:tabs>
        <w:spacing w:before="0" w:after="244" w:line="283" w:lineRule="exact"/>
        <w:ind w:left="540" w:firstLine="0"/>
        <w:jc w:val="both"/>
      </w:pPr>
      <w:r>
        <w:t>Прополка посевов в лесных питомниках.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0"/>
          <w:numId w:val="3"/>
        </w:numPr>
        <w:shd w:val="clear" w:color="auto" w:fill="auto"/>
        <w:tabs>
          <w:tab w:val="left" w:pos="2710"/>
        </w:tabs>
        <w:spacing w:before="0" w:after="236" w:line="278" w:lineRule="exact"/>
        <w:ind w:left="2460" w:right="2460" w:firstLine="0"/>
      </w:pPr>
      <w:r>
        <w:t>Заготовка, переработка и хранение сельскохозяйственной продукции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Заготовка кормов и уборка урожая.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Очистка и подготовка овощехранилищ.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Переборка картофеля.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right="20" w:firstLine="520"/>
      </w:pPr>
      <w:r>
        <w:t>Подсобные работы при ремонте животноводческих и складских помещений.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Сортировка овощей и фруктов.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240" w:line="283" w:lineRule="exact"/>
        <w:ind w:left="540" w:firstLine="0"/>
        <w:jc w:val="both"/>
      </w:pPr>
      <w:r>
        <w:t>Укладка овощей и фруктов на хранение.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240" w:line="283" w:lineRule="exact"/>
        <w:ind w:left="980" w:right="980" w:firstLine="0"/>
      </w:pPr>
      <w:r>
        <w:t>Строительство, ремонт и содержание автомобильных дорог, прокладка водопропускных, канализационных, газовых и других коммуникаций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Выкашивание травы около элементов обустройства автодороги.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Окраска стоек дорожных знаков и барьерного ограждения.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right="20" w:firstLine="520"/>
      </w:pPr>
      <w:r>
        <w:t>Очистка автобусных остановок, площадок отдыха и стоянок для автомобилей от пыли и мусора вручную.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Очистка барьерного ограждения от пыли и грязи.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Очистка дорожных знаков от снега.</w:t>
      </w:r>
    </w:p>
    <w:p w:rsidR="00BA5BFE" w:rsidRDefault="006852FB">
      <w:pPr>
        <w:pStyle w:val="21"/>
        <w:framePr w:w="8654" w:h="13330" w:hRule="exact" w:wrap="none" w:vAnchor="page" w:hAnchor="page" w:x="1640" w:y="2198"/>
        <w:numPr>
          <w:ilvl w:val="1"/>
          <w:numId w:val="3"/>
        </w:numPr>
        <w:shd w:val="clear" w:color="auto" w:fill="auto"/>
        <w:tabs>
          <w:tab w:val="left" w:pos="978"/>
        </w:tabs>
        <w:spacing w:before="0" w:after="0" w:line="283" w:lineRule="exact"/>
        <w:ind w:left="540" w:firstLine="0"/>
        <w:jc w:val="both"/>
      </w:pPr>
      <w:r>
        <w:t>Очистка дорожных покрытий от грязи и снега.</w:t>
      </w:r>
    </w:p>
    <w:p w:rsidR="00BA5BFE" w:rsidRDefault="00BA5BFE">
      <w:pPr>
        <w:rPr>
          <w:sz w:val="2"/>
          <w:szCs w:val="2"/>
        </w:rPr>
        <w:sectPr w:rsidR="00BA5B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BFE" w:rsidRDefault="006852FB">
      <w:pPr>
        <w:pStyle w:val="a6"/>
        <w:framePr w:wrap="none" w:vAnchor="page" w:hAnchor="page" w:x="5902" w:y="1316"/>
        <w:shd w:val="clear" w:color="auto" w:fill="auto"/>
        <w:spacing w:line="160" w:lineRule="exact"/>
        <w:ind w:left="20"/>
      </w:pPr>
      <w:r>
        <w:lastRenderedPageBreak/>
        <w:t>2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Очистка и мойка дорожных знаков и указателей.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Очистка и мойка сигнальных столбиков и тумб.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Очистка отверстий водопропускных труб от грязи и наносов.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Очистка отверстий водопропускных труб от снега и льда.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Очистка придорожных канав в населенных пунктах.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Очистка тротуаров от снега вручную.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Подсобные и вспомогательные работы при ремонте мостов.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>Подсобные и вспомогательные работы по устройству тротуаров и подъездных путей.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>Подсобные и вспомогательные работы при бетонировании и покраске бордюров.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364"/>
        </w:tabs>
        <w:spacing w:before="0" w:after="0" w:line="283" w:lineRule="exact"/>
        <w:ind w:left="20" w:right="20" w:firstLine="500"/>
      </w:pPr>
      <w:r>
        <w:t>Подсобные и вспомогательные работы при прокладке водопропускных, газовых, канализационных коммуникаций.</w:t>
      </w:r>
    </w:p>
    <w:p w:rsidR="00BA5BFE" w:rsidRDefault="006852FB">
      <w:pPr>
        <w:pStyle w:val="21"/>
        <w:framePr w:w="8587" w:h="13402" w:hRule="exact" w:wrap="none" w:vAnchor="page" w:hAnchor="page" w:x="1673" w:y="1719"/>
        <w:shd w:val="clear" w:color="auto" w:fill="auto"/>
        <w:spacing w:before="0" w:after="0" w:line="283" w:lineRule="exact"/>
        <w:ind w:left="20" w:right="20" w:firstLine="500"/>
      </w:pPr>
      <w:r>
        <w:t>3.1*7. Подсобные и вспомогательные работы при ремонте и строительстве дорожного полотна.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>Срезка кустарника и подлеска, вырубка кустарника и подлеска вручную.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Уборка мусора в русле искусственных сооружений.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Уборка наносного грунта у ограждений и под ограждениями.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>Уборка различных предметов и мусора с элементов автомобильной дороги.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244" w:line="283" w:lineRule="exact"/>
        <w:ind w:left="520" w:firstLine="0"/>
        <w:jc w:val="both"/>
      </w:pPr>
      <w:r>
        <w:t>Уборка снега из-под барьерного ограждения вручную.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0"/>
          <w:numId w:val="3"/>
        </w:numPr>
        <w:shd w:val="clear" w:color="auto" w:fill="auto"/>
        <w:tabs>
          <w:tab w:val="left" w:pos="1043"/>
        </w:tabs>
        <w:spacing w:before="0" w:after="229" w:line="278" w:lineRule="exact"/>
        <w:ind w:left="860" w:right="1020" w:firstLine="0"/>
      </w:pPr>
      <w:r>
        <w:t>Строительство жилья, 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 заповедных зон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93" w:lineRule="exact"/>
        <w:ind w:left="20" w:right="20" w:firstLine="500"/>
      </w:pPr>
      <w:r>
        <w:t>Вспомогательные работы при восстановлении объектов культурного наследия.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Земляные работы.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>Оформление стендов, планшетов, альбомов для ветеранов и участников войн.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Поддержание порядка и наблюдение за посетителями музеев.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>Подсобные и вспомогательные работы по благоустройству сдаваемых объектов строительства.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 xml:space="preserve">Подсобные работы в строительстве жилья и объектов </w:t>
      </w:r>
      <w:proofErr w:type="spellStart"/>
      <w:r>
        <w:t>социально</w:t>
      </w:r>
      <w:r>
        <w:softHyphen/>
        <w:t>культурного</w:t>
      </w:r>
      <w:proofErr w:type="spellEnd"/>
      <w:r>
        <w:t xml:space="preserve"> назначения.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Подсобные работы при производстве строительных материалов.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Подсобные работы при строительно-монтажных работах.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20" w:right="20" w:firstLine="500"/>
      </w:pPr>
      <w:r>
        <w:t>Приведение в порядок воинских захоронений, мемориалов, братских могил, кладбищ, содержание мест захоронения.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83" w:lineRule="exact"/>
        <w:ind w:left="520" w:firstLine="0"/>
        <w:jc w:val="both"/>
      </w:pPr>
      <w:r>
        <w:t>Разборка старых домов и ферм.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240" w:line="283" w:lineRule="exact"/>
        <w:ind w:left="520" w:firstLine="0"/>
        <w:jc w:val="both"/>
      </w:pPr>
      <w:r>
        <w:t>Уборка территорий объектов культурного наследия.</w:t>
      </w:r>
    </w:p>
    <w:p w:rsidR="00BA5BFE" w:rsidRDefault="006852FB">
      <w:pPr>
        <w:pStyle w:val="21"/>
        <w:framePr w:w="8587" w:h="13402" w:hRule="exact" w:wrap="none" w:vAnchor="page" w:hAnchor="page" w:x="1673" w:y="1719"/>
        <w:numPr>
          <w:ilvl w:val="0"/>
          <w:numId w:val="3"/>
        </w:numPr>
        <w:shd w:val="clear" w:color="auto" w:fill="auto"/>
        <w:tabs>
          <w:tab w:val="left" w:pos="1700"/>
        </w:tabs>
        <w:spacing w:before="0" w:after="0" w:line="283" w:lineRule="exact"/>
        <w:ind w:left="3400" w:right="1420"/>
      </w:pPr>
      <w:r>
        <w:t>Обслуживание пассажирского транспорта, работа организаций связи</w:t>
      </w:r>
    </w:p>
    <w:p w:rsidR="00BA5BFE" w:rsidRDefault="00BA5BFE">
      <w:pPr>
        <w:rPr>
          <w:sz w:val="2"/>
          <w:szCs w:val="2"/>
        </w:rPr>
        <w:sectPr w:rsidR="00BA5B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BFE" w:rsidRDefault="006852FB">
      <w:pPr>
        <w:pStyle w:val="a6"/>
        <w:framePr w:wrap="none" w:vAnchor="page" w:hAnchor="page" w:x="5904" w:y="1316"/>
        <w:shd w:val="clear" w:color="auto" w:fill="auto"/>
        <w:spacing w:line="160" w:lineRule="exact"/>
        <w:ind w:left="20"/>
      </w:pPr>
      <w:r>
        <w:lastRenderedPageBreak/>
        <w:t>3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Благоустройство и уборка автобусных остановок.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Вспомогательные работы по прокладке телефонного кабеля.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Доставка корреспонденции получателям из отделений связи.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Замена столбов телефонной линии.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Земляные работы по прокладке линий связи.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Курьерские работы.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Мойка автотранспорта.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Очистка железнодорожного полотна.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Очистка станционных и подъездных путей.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Погрузочно-разгрузочные работы.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Подсобные работы на железнодорожном полотне.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252" w:line="293" w:lineRule="exact"/>
        <w:ind w:right="20" w:firstLine="500"/>
        <w:jc w:val="both"/>
      </w:pPr>
      <w:r>
        <w:t>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0"/>
          <w:numId w:val="3"/>
        </w:numPr>
        <w:shd w:val="clear" w:color="auto" w:fill="auto"/>
        <w:tabs>
          <w:tab w:val="left" w:pos="1687"/>
        </w:tabs>
        <w:spacing w:before="0" w:after="236" w:line="278" w:lineRule="exact"/>
        <w:ind w:left="2440" w:right="1380" w:hanging="1000"/>
      </w:pPr>
      <w:r>
        <w:t>Эксплуатация жилищно-коммунального хозяйства и бытовое обслуживание населения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right="20" w:firstLine="500"/>
        <w:jc w:val="both"/>
      </w:pPr>
      <w:r>
        <w:t>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Вспомогательные работы при подготовке к отопительному сезону.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Вырубка деревьев и кустарников под линиями электропередачи.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Изготовление и установка адресных указателей на зданиях.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Мероприятия по экологическому оздоровлению территорий, водоемов.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Мытье окон производственных и непроизводственных помещений.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right="20" w:firstLine="500"/>
        <w:jc w:val="both"/>
      </w:pPr>
      <w:r>
        <w:t>Очистка от грязи, снега и льда автобусных остановок, павильонов, площадок отдыха.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right="20" w:firstLine="500"/>
        <w:jc w:val="both"/>
      </w:pPr>
      <w:r>
        <w:t>Очистка от грязи, снега и льда водопропускных труб, элементов мостов и путепроводов, недоступных для специальной техники.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1214"/>
        </w:tabs>
        <w:spacing w:before="0" w:after="0" w:line="283" w:lineRule="exact"/>
        <w:ind w:right="20" w:firstLine="500"/>
        <w:jc w:val="both"/>
      </w:pPr>
      <w:r>
        <w:t>Подсобные работы при эксплуатации водопропускных и канализационных коммуникаций.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1214"/>
        </w:tabs>
        <w:spacing w:before="0" w:after="0" w:line="283" w:lineRule="exact"/>
        <w:ind w:right="20" w:firstLine="500"/>
        <w:jc w:val="both"/>
      </w:pPr>
      <w:r>
        <w:t>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Погрузка, разгрузка угля.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Ремонт штакетника.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right="20" w:firstLine="500"/>
        <w:jc w:val="both"/>
      </w:pPr>
      <w:r>
        <w:t>Санитарная очистка внутриквартальных территорий и контейнерных площадок от мусора и бытовых отходов.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Снос самовольных строений.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Строительство и чистка колодцев.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Уборка гостиничных номеров.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Уборка помещений, лестничных площадок жилых домов.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83" w:lineRule="exact"/>
        <w:ind w:firstLine="500"/>
        <w:jc w:val="both"/>
      </w:pPr>
      <w:r>
        <w:t>Уборка территорий детских площадок.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244" w:line="283" w:lineRule="exact"/>
        <w:ind w:firstLine="500"/>
        <w:jc w:val="both"/>
      </w:pPr>
      <w:r>
        <w:t>Утепление дверей, окон подъездов многоэтажных домов.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0"/>
          <w:numId w:val="3"/>
        </w:numPr>
        <w:shd w:val="clear" w:color="auto" w:fill="auto"/>
        <w:tabs>
          <w:tab w:val="left" w:pos="1687"/>
        </w:tabs>
        <w:spacing w:before="0" w:after="295" w:line="278" w:lineRule="exact"/>
        <w:ind w:left="1780" w:right="1380" w:hanging="340"/>
      </w:pPr>
      <w:r>
        <w:t>Озеленение и благоустройство территорий, развитие лесопаркового хозяйства, зон отдыха и туризма</w:t>
      </w:r>
    </w:p>
    <w:p w:rsidR="00BA5BFE" w:rsidRDefault="006852FB">
      <w:pPr>
        <w:pStyle w:val="21"/>
        <w:framePr w:w="8630" w:h="13771" w:hRule="exact" w:wrap="none" w:vAnchor="page" w:hAnchor="page" w:x="1652" w:y="1719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10" w:lineRule="exact"/>
        <w:ind w:firstLine="500"/>
        <w:jc w:val="both"/>
      </w:pPr>
      <w:r>
        <w:t>Благоустройство, очистка и озеленение территории.</w:t>
      </w:r>
    </w:p>
    <w:p w:rsidR="00BA5BFE" w:rsidRDefault="00BA5BFE">
      <w:pPr>
        <w:rPr>
          <w:sz w:val="2"/>
          <w:szCs w:val="2"/>
        </w:rPr>
        <w:sectPr w:rsidR="00BA5B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BFE" w:rsidRDefault="006852FB">
      <w:pPr>
        <w:pStyle w:val="a6"/>
        <w:framePr w:wrap="none" w:vAnchor="page" w:hAnchor="page" w:x="5919" w:y="1316"/>
        <w:shd w:val="clear" w:color="auto" w:fill="auto"/>
        <w:spacing w:line="160" w:lineRule="exact"/>
        <w:ind w:left="20"/>
      </w:pPr>
      <w:r>
        <w:lastRenderedPageBreak/>
        <w:t>4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right="40" w:firstLine="520"/>
        <w:jc w:val="both"/>
      </w:pPr>
      <w:r>
        <w:t>Вспомогательные работы по оборудованию и уборке спортивных и детских площадок.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Высадка цветов, разбивка клумб.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Копка ям для установки барьерного ограждения.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Обрезка деревьев и кустарников,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Обустройство родников и ключей.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Окраска заборов и ограждений.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Очистка и ремонт пожарных водоемов.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right="40" w:firstLine="520"/>
        <w:jc w:val="both"/>
      </w:pPr>
      <w:r>
        <w:t xml:space="preserve">Очистка фасадов зданий и сооружений от </w:t>
      </w:r>
      <w:proofErr w:type="spellStart"/>
      <w:r>
        <w:t>несанкционированно</w:t>
      </w:r>
      <w:proofErr w:type="spellEnd"/>
      <w:r>
        <w:t xml:space="preserve"> размещенных надписей, объявлений.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Побелка деревьев.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Расчистка снега и заливка катков.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Уборка снега с крыш строений и территорий.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Уборка территорий пляжей.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Установка снегозадерживающих щитов, их ремонт.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236" w:line="283" w:lineRule="exact"/>
        <w:ind w:left="20" w:firstLine="520"/>
        <w:jc w:val="both"/>
      </w:pPr>
      <w:r>
        <w:t>Уход за зелеными насаждениями.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0"/>
          <w:numId w:val="3"/>
        </w:numPr>
        <w:shd w:val="clear" w:color="auto" w:fill="auto"/>
        <w:tabs>
          <w:tab w:val="left" w:pos="1900"/>
        </w:tabs>
        <w:spacing w:before="0" w:after="240" w:line="288" w:lineRule="exact"/>
        <w:ind w:left="3260" w:right="1520" w:hanging="1600"/>
      </w:pPr>
      <w:r>
        <w:t>Уход за престарелыми гражданами, инвалидами и больными людьми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3"/>
        </w:numPr>
        <w:shd w:val="clear" w:color="auto" w:fill="auto"/>
        <w:tabs>
          <w:tab w:val="left" w:pos="1055"/>
        </w:tabs>
        <w:spacing w:before="0" w:after="240" w:line="288" w:lineRule="exact"/>
        <w:ind w:left="20" w:right="40" w:firstLine="520"/>
        <w:jc w:val="both"/>
      </w:pPr>
      <w:r>
        <w:t>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BA5BFE" w:rsidRDefault="006852FB">
      <w:pPr>
        <w:pStyle w:val="21"/>
        <w:framePr w:w="8669" w:h="13767" w:hRule="exact" w:wrap="none" w:vAnchor="page" w:hAnchor="page" w:x="1632" w:y="1704"/>
        <w:shd w:val="clear" w:color="auto" w:fill="auto"/>
        <w:spacing w:before="0" w:after="240" w:line="288" w:lineRule="exact"/>
        <w:ind w:firstLine="0"/>
        <w:jc w:val="center"/>
      </w:pPr>
      <w:r>
        <w:t>9. Обеспечение оздоровления и отдыха детей в период каникул, обслуживание санаторно-курортных зон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288" w:lineRule="exact"/>
        <w:ind w:left="20" w:right="40" w:firstLine="520"/>
        <w:jc w:val="both"/>
      </w:pPr>
      <w:r>
        <w:t>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0" w:line="278" w:lineRule="exact"/>
        <w:ind w:left="20" w:right="40" w:firstLine="520"/>
        <w:jc w:val="both"/>
      </w:pPr>
      <w:r>
        <w:t>Организация досуга детей в учреждениях культуры, лагерях труда и отдыха.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0"/>
          <w:numId w:val="5"/>
        </w:numPr>
        <w:shd w:val="clear" w:color="auto" w:fill="auto"/>
        <w:tabs>
          <w:tab w:val="left" w:pos="1055"/>
        </w:tabs>
        <w:spacing w:before="0" w:after="236" w:line="278" w:lineRule="exact"/>
        <w:ind w:left="20" w:firstLine="520"/>
        <w:jc w:val="both"/>
      </w:pPr>
      <w:r>
        <w:t>Работа воспитателем на детских площадках в летнее время.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0"/>
          <w:numId w:val="6"/>
        </w:numPr>
        <w:shd w:val="clear" w:color="auto" w:fill="auto"/>
        <w:tabs>
          <w:tab w:val="left" w:pos="2426"/>
        </w:tabs>
        <w:spacing w:before="0" w:after="240" w:line="283" w:lineRule="exact"/>
        <w:ind w:left="2960" w:right="2100" w:hanging="880"/>
      </w:pPr>
      <w:r>
        <w:t>Проведение мероприятий общественного и культурного назначения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Обслуживание аттракционов.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Организация досуга молодежи.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Охрана новогодней елки.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right="40" w:firstLine="520"/>
        <w:jc w:val="both"/>
      </w:pPr>
      <w:r>
        <w:t>Подготовка и проведение новогодних и рождественских праздников для детей.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right="40" w:firstLine="520"/>
        <w:jc w:val="both"/>
      </w:pPr>
      <w:r>
        <w:t xml:space="preserve">Подсобные работы при проведении мероприятий культурного назначения (фестивалей, спортивных соревнований и </w:t>
      </w:r>
      <w:proofErr w:type="gramStart"/>
      <w:r>
        <w:t>другое</w:t>
      </w:r>
      <w:proofErr w:type="gramEnd"/>
      <w:r>
        <w:t>).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right="40" w:firstLine="520"/>
        <w:jc w:val="both"/>
      </w:pPr>
      <w:r>
        <w:t>Ведение бухгалтерского учета в период временной занятости несовершеннолетних.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firstLine="520"/>
        <w:jc w:val="both"/>
      </w:pPr>
      <w:r>
        <w:t>Расклейка афиш.</w:t>
      </w:r>
    </w:p>
    <w:p w:rsidR="00BA5BFE" w:rsidRDefault="006852FB">
      <w:pPr>
        <w:pStyle w:val="21"/>
        <w:framePr w:w="8669" w:h="13767" w:hRule="exact" w:wrap="none" w:vAnchor="page" w:hAnchor="page" w:x="1632" w:y="1704"/>
        <w:numPr>
          <w:ilvl w:val="1"/>
          <w:numId w:val="6"/>
        </w:numPr>
        <w:shd w:val="clear" w:color="auto" w:fill="auto"/>
        <w:tabs>
          <w:tab w:val="left" w:pos="1055"/>
        </w:tabs>
        <w:spacing w:before="0" w:after="0" w:line="283" w:lineRule="exact"/>
        <w:ind w:left="20" w:right="40" w:firstLine="520"/>
        <w:jc w:val="both"/>
      </w:pPr>
      <w:r>
        <w:t>Распространение билетов на культурно-массовые и спортивные мероприятия.</w:t>
      </w:r>
    </w:p>
    <w:p w:rsidR="00BA5BFE" w:rsidRDefault="00BA5BFE">
      <w:pPr>
        <w:rPr>
          <w:sz w:val="2"/>
          <w:szCs w:val="2"/>
        </w:rPr>
        <w:sectPr w:rsidR="00BA5B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BFE" w:rsidRDefault="006852FB">
      <w:pPr>
        <w:pStyle w:val="a6"/>
        <w:framePr w:wrap="none" w:vAnchor="page" w:hAnchor="page" w:x="5902" w:y="1316"/>
        <w:shd w:val="clear" w:color="auto" w:fill="auto"/>
        <w:spacing w:line="160" w:lineRule="exact"/>
        <w:ind w:left="20"/>
      </w:pPr>
      <w:r>
        <w:lastRenderedPageBreak/>
        <w:t>5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1"/>
          <w:numId w:val="6"/>
        </w:numPr>
        <w:shd w:val="clear" w:color="auto" w:fill="auto"/>
        <w:tabs>
          <w:tab w:val="left" w:pos="1164"/>
        </w:tabs>
        <w:spacing w:before="0" w:after="0" w:line="278" w:lineRule="exact"/>
        <w:ind w:left="20" w:firstLine="520"/>
        <w:jc w:val="both"/>
      </w:pPr>
      <w:r>
        <w:t>Распространение печатных изданий.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1"/>
          <w:numId w:val="6"/>
        </w:numPr>
        <w:shd w:val="clear" w:color="auto" w:fill="auto"/>
        <w:tabs>
          <w:tab w:val="left" w:pos="1164"/>
        </w:tabs>
        <w:spacing w:before="0" w:after="0" w:line="278" w:lineRule="exact"/>
        <w:ind w:left="20" w:firstLine="520"/>
        <w:jc w:val="both"/>
      </w:pPr>
      <w:r>
        <w:t>Руководство бригадами школьников.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1"/>
          <w:numId w:val="6"/>
        </w:numPr>
        <w:shd w:val="clear" w:color="auto" w:fill="auto"/>
        <w:tabs>
          <w:tab w:val="left" w:pos="1164"/>
        </w:tabs>
        <w:spacing w:before="0" w:after="0" w:line="278" w:lineRule="exact"/>
        <w:ind w:left="20" w:right="20" w:firstLine="520"/>
        <w:jc w:val="both"/>
      </w:pPr>
      <w:r>
        <w:t>Сверка списков ветеранов, подлежащих награждению, и заполнение удостоверений к нагрудным знакам "Ветеран труда".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1"/>
          <w:numId w:val="6"/>
        </w:numPr>
        <w:shd w:val="clear" w:color="auto" w:fill="auto"/>
        <w:tabs>
          <w:tab w:val="left" w:pos="1164"/>
        </w:tabs>
        <w:spacing w:before="0" w:after="0" w:line="278" w:lineRule="exact"/>
        <w:ind w:left="20" w:firstLine="520"/>
        <w:jc w:val="both"/>
      </w:pPr>
      <w:r>
        <w:t>Сопровождение детей в школу.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1"/>
          <w:numId w:val="6"/>
        </w:numPr>
        <w:shd w:val="clear" w:color="auto" w:fill="auto"/>
        <w:tabs>
          <w:tab w:val="left" w:pos="1164"/>
        </w:tabs>
        <w:spacing w:before="0" w:after="295" w:line="278" w:lineRule="exact"/>
        <w:ind w:left="20" w:right="20" w:firstLine="520"/>
        <w:jc w:val="both"/>
      </w:pPr>
      <w:r>
        <w:t>Участие в проведении общественных кампаний (статистических, социологических, избирательных).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6"/>
        </w:numPr>
        <w:shd w:val="clear" w:color="auto" w:fill="auto"/>
        <w:tabs>
          <w:tab w:val="left" w:pos="2156"/>
        </w:tabs>
        <w:spacing w:before="0" w:after="270" w:line="210" w:lineRule="exact"/>
        <w:ind w:left="1820" w:firstLine="0"/>
        <w:jc w:val="both"/>
      </w:pPr>
      <w:r>
        <w:t>Другие направления трудовой деятельности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1"/>
          <w:numId w:val="6"/>
        </w:numPr>
        <w:shd w:val="clear" w:color="auto" w:fill="auto"/>
        <w:tabs>
          <w:tab w:val="left" w:pos="1164"/>
        </w:tabs>
        <w:spacing w:before="0" w:after="0" w:line="283" w:lineRule="exact"/>
        <w:ind w:left="20" w:right="20" w:firstLine="520"/>
        <w:jc w:val="both"/>
      </w:pPr>
      <w:r>
        <w:t>Вспомогательная деятельность при художественно-оформительских работах.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1"/>
          <w:numId w:val="6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Вспомогательные работы в архивах.</w:t>
      </w:r>
    </w:p>
    <w:p w:rsidR="00BA5BFE" w:rsidRDefault="006852FB">
      <w:pPr>
        <w:pStyle w:val="21"/>
        <w:framePr w:w="8616" w:h="12602" w:hRule="exact" w:wrap="none" w:vAnchor="page" w:hAnchor="page" w:x="1659" w:y="1726"/>
        <w:shd w:val="clear" w:color="auto" w:fill="auto"/>
        <w:spacing w:before="0" w:after="0" w:line="283" w:lineRule="exact"/>
        <w:ind w:left="20" w:firstLine="520"/>
        <w:jc w:val="both"/>
      </w:pPr>
      <w:r>
        <w:t>11:3. Вспомогательные работы в библиотеках.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Вспомогательные работы в промышленности,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right="20" w:firstLine="520"/>
        <w:jc w:val="both"/>
      </w:pPr>
      <w:proofErr w:type="gramStart"/>
      <w:r>
        <w:t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Выполнение неквалифицированных работ.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Заполнение медицинских полисов.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Изготовление папок и коробок.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Мелкий ремонт технологического оборудования.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Погрузка и разгрузка готовой продукции.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Подсобные работы.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Работа в гардеробе (прием и выдача верхней одежды).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Работа в качестве медицинского персонала 1 уровня.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right="20" w:firstLine="520"/>
        <w:jc w:val="both"/>
      </w:pPr>
      <w:r>
        <w:t>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Работа на хлебоприемном пункте.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Работы, связанные с содержанием и выпасом скота.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Расчистка прорубей.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Ремонт и изготовление тары.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Ремонт и сборка мебели.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Ремонт книг.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Стирка белья.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firstLine="520"/>
        <w:jc w:val="both"/>
      </w:pPr>
      <w:r>
        <w:t>Упаковка готовой продукции.</w:t>
      </w:r>
    </w:p>
    <w:p w:rsidR="00BA5BFE" w:rsidRDefault="006852FB">
      <w:pPr>
        <w:pStyle w:val="21"/>
        <w:framePr w:w="8616" w:h="12602" w:hRule="exact" w:wrap="none" w:vAnchor="page" w:hAnchor="page" w:x="1659" w:y="1726"/>
        <w:numPr>
          <w:ilvl w:val="0"/>
          <w:numId w:val="7"/>
        </w:numPr>
        <w:shd w:val="clear" w:color="auto" w:fill="auto"/>
        <w:tabs>
          <w:tab w:val="left" w:pos="1164"/>
        </w:tabs>
        <w:spacing w:before="0" w:after="0" w:line="283" w:lineRule="exact"/>
        <w:ind w:left="20" w:right="20" w:firstLine="520"/>
        <w:jc w:val="both"/>
      </w:pPr>
      <w:r>
        <w:t>Чистка и уборка производственных помещений, оборудования и транспортных средств.</w:t>
      </w:r>
    </w:p>
    <w:p w:rsidR="00BA5BFE" w:rsidRDefault="00BA5BFE">
      <w:pPr>
        <w:rPr>
          <w:sz w:val="2"/>
          <w:szCs w:val="2"/>
        </w:rPr>
        <w:sectPr w:rsidR="00BA5B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BFE" w:rsidRDefault="006852FB">
      <w:pPr>
        <w:pStyle w:val="21"/>
        <w:framePr w:w="10411" w:h="1694" w:hRule="exact" w:wrap="none" w:vAnchor="page" w:hAnchor="page" w:x="735" w:y="5278"/>
        <w:shd w:val="clear" w:color="auto" w:fill="auto"/>
        <w:spacing w:before="0" w:after="0" w:line="274" w:lineRule="exact"/>
        <w:ind w:left="8100" w:right="640" w:firstLine="0"/>
        <w:jc w:val="both"/>
      </w:pPr>
      <w:r>
        <w:rPr>
          <w:rStyle w:val="1"/>
        </w:rPr>
        <w:lastRenderedPageBreak/>
        <w:t xml:space="preserve">Приложение №2 к постановлению № </w:t>
      </w:r>
      <w:r w:rsidR="001A7622">
        <w:rPr>
          <w:rStyle w:val="1"/>
        </w:rPr>
        <w:t>8 от 12.02.2018</w:t>
      </w:r>
      <w:r>
        <w:rPr>
          <w:rStyle w:val="1"/>
        </w:rPr>
        <w:t xml:space="preserve"> администрации </w:t>
      </w:r>
      <w:proofErr w:type="spellStart"/>
      <w:r w:rsidR="001A7622">
        <w:rPr>
          <w:rStyle w:val="1"/>
        </w:rPr>
        <w:t>Кре</w:t>
      </w:r>
      <w:r>
        <w:rPr>
          <w:rStyle w:val="1"/>
        </w:rPr>
        <w:t>Кременского</w:t>
      </w:r>
      <w:proofErr w:type="spellEnd"/>
      <w:r>
        <w:rPr>
          <w:rStyle w:val="1"/>
        </w:rPr>
        <w:t xml:space="preserve"> сельского поселения</w:t>
      </w:r>
    </w:p>
    <w:p w:rsidR="00BA5BFE" w:rsidRDefault="006852FB">
      <w:pPr>
        <w:pStyle w:val="21"/>
        <w:framePr w:w="10411" w:h="1158" w:hRule="exact" w:wrap="none" w:vAnchor="page" w:hAnchor="page" w:x="735" w:y="8292"/>
        <w:shd w:val="clear" w:color="auto" w:fill="auto"/>
        <w:spacing w:before="0" w:after="0" w:line="274" w:lineRule="exact"/>
        <w:ind w:right="40" w:firstLine="0"/>
        <w:jc w:val="center"/>
      </w:pPr>
      <w:r>
        <w:rPr>
          <w:rStyle w:val="1"/>
        </w:rPr>
        <w:t xml:space="preserve">ОБЪЕМЫ ПРИВЛЕЧЕНИЯ БЕЗРАБОТНЫХ ГРАЖДАН </w:t>
      </w:r>
      <w:proofErr w:type="gramStart"/>
      <w:r>
        <w:rPr>
          <w:rStyle w:val="1"/>
        </w:rPr>
        <w:t>ДЛЯ</w:t>
      </w:r>
      <w:proofErr w:type="gramEnd"/>
      <w:r>
        <w:rPr>
          <w:rStyle w:val="1"/>
        </w:rPr>
        <w:t xml:space="preserve"> УЧАСТИЛ В ОБЩЕСТВЕННЫХ</w:t>
      </w:r>
    </w:p>
    <w:p w:rsidR="00BA5BFE" w:rsidRDefault="006852FB">
      <w:pPr>
        <w:pStyle w:val="21"/>
        <w:framePr w:w="10411" w:h="1158" w:hRule="exact" w:wrap="none" w:vAnchor="page" w:hAnchor="page" w:x="735" w:y="8292"/>
        <w:shd w:val="clear" w:color="auto" w:fill="auto"/>
        <w:spacing w:before="0" w:after="0" w:line="274" w:lineRule="exact"/>
        <w:ind w:right="40" w:firstLine="0"/>
        <w:jc w:val="center"/>
      </w:pPr>
      <w:proofErr w:type="gramStart"/>
      <w:r>
        <w:rPr>
          <w:rStyle w:val="1"/>
        </w:rPr>
        <w:t>РАБОТАХ</w:t>
      </w:r>
      <w:proofErr w:type="gramEnd"/>
      <w:r>
        <w:rPr>
          <w:rStyle w:val="1"/>
        </w:rPr>
        <w:t>, ОРГАНИЗУЕМЫХ НА ТЕРРИТОРИИ КРЕМЕНСКОГО СЕЛЬСКОГО ПОСЕЛЕНИЯ КЛЕТСКОГО МУНИЦИПАЛЬНОГО РАЙОНА</w:t>
      </w:r>
    </w:p>
    <w:p w:rsidR="00BA5BFE" w:rsidRDefault="006852FB">
      <w:pPr>
        <w:pStyle w:val="21"/>
        <w:framePr w:w="10411" w:h="1158" w:hRule="exact" w:wrap="none" w:vAnchor="page" w:hAnchor="page" w:x="735" w:y="8292"/>
        <w:shd w:val="clear" w:color="auto" w:fill="auto"/>
        <w:spacing w:before="0" w:after="0" w:line="274" w:lineRule="exact"/>
        <w:ind w:right="40" w:firstLine="0"/>
        <w:jc w:val="center"/>
      </w:pPr>
      <w:r>
        <w:rPr>
          <w:rStyle w:val="1"/>
        </w:rPr>
        <w:t>ВОЛГОГРАДСКОЙ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6398"/>
        <w:gridCol w:w="3480"/>
      </w:tblGrid>
      <w:tr w:rsidR="00BA5BFE">
        <w:trPr>
          <w:trHeight w:hRule="exact" w:val="11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BFE" w:rsidRDefault="006852FB">
            <w:pPr>
              <w:pStyle w:val="21"/>
              <w:framePr w:w="10435" w:h="1478" w:wrap="none" w:vAnchor="page" w:hAnchor="page" w:x="740" w:y="10234"/>
              <w:shd w:val="clear" w:color="auto" w:fill="auto"/>
              <w:spacing w:before="0" w:after="60" w:line="210" w:lineRule="exact"/>
              <w:ind w:left="140" w:firstLine="0"/>
            </w:pPr>
            <w:r>
              <w:rPr>
                <w:rStyle w:val="1"/>
              </w:rPr>
              <w:t>№</w:t>
            </w:r>
          </w:p>
          <w:p w:rsidR="00BA5BFE" w:rsidRDefault="006852FB">
            <w:pPr>
              <w:pStyle w:val="21"/>
              <w:framePr w:w="10435" w:h="1478" w:wrap="none" w:vAnchor="page" w:hAnchor="page" w:x="740" w:y="10234"/>
              <w:shd w:val="clear" w:color="auto" w:fill="auto"/>
              <w:spacing w:before="60" w:after="0" w:line="230" w:lineRule="exact"/>
              <w:ind w:left="140" w:firstLine="0"/>
            </w:pPr>
            <w:proofErr w:type="gramStart"/>
            <w:r>
              <w:rPr>
                <w:rStyle w:val="115pt0pt"/>
              </w:rPr>
              <w:t>п</w:t>
            </w:r>
            <w:proofErr w:type="gramEnd"/>
            <w:r>
              <w:rPr>
                <w:rStyle w:val="115pt0pt"/>
              </w:rPr>
              <w:t>/и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BFE" w:rsidRDefault="006852FB">
            <w:pPr>
              <w:pStyle w:val="21"/>
              <w:framePr w:w="10435" w:h="1478" w:wrap="none" w:vAnchor="page" w:hAnchor="page" w:x="740" w:y="10234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5pt0pt"/>
              </w:rPr>
              <w:t>Наименование сельского поселения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BFE" w:rsidRDefault="006852FB">
            <w:pPr>
              <w:pStyle w:val="21"/>
              <w:framePr w:w="10435" w:h="1478" w:wrap="none" w:vAnchor="page" w:hAnchor="page" w:x="740" w:y="10234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5pt0pt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BA5BFE">
        <w:trPr>
          <w:trHeight w:hRule="exact" w:val="31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BFE" w:rsidRDefault="006852FB">
            <w:pPr>
              <w:pStyle w:val="21"/>
              <w:framePr w:w="10435" w:h="1478" w:wrap="none" w:vAnchor="page" w:hAnchor="page" w:x="740" w:y="10234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BFE" w:rsidRDefault="006852FB">
            <w:pPr>
              <w:pStyle w:val="21"/>
              <w:framePr w:w="10435" w:h="1478" w:wrap="none" w:vAnchor="page" w:hAnchor="page" w:x="740" w:y="10234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</w:rPr>
              <w:t>Администрация Кременского сельского поселения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BFE" w:rsidRDefault="006852FB">
            <w:pPr>
              <w:pStyle w:val="21"/>
              <w:framePr w:w="10435" w:h="1478" w:wrap="none" w:vAnchor="page" w:hAnchor="page" w:x="740" w:y="10234"/>
              <w:shd w:val="clear" w:color="auto" w:fill="auto"/>
              <w:spacing w:before="0" w:after="0" w:line="210" w:lineRule="exact"/>
              <w:ind w:left="1500" w:firstLine="0"/>
            </w:pPr>
            <w:r>
              <w:rPr>
                <w:rStyle w:val="1"/>
              </w:rPr>
              <w:t>2</w:t>
            </w:r>
          </w:p>
        </w:tc>
      </w:tr>
    </w:tbl>
    <w:p w:rsidR="00BA5BFE" w:rsidRDefault="00BA5BFE">
      <w:pPr>
        <w:rPr>
          <w:sz w:val="2"/>
          <w:szCs w:val="2"/>
        </w:rPr>
      </w:pPr>
    </w:p>
    <w:sectPr w:rsidR="00BA5BF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DA" w:rsidRDefault="00932ADA">
      <w:r>
        <w:separator/>
      </w:r>
    </w:p>
  </w:endnote>
  <w:endnote w:type="continuationSeparator" w:id="0">
    <w:p w:rsidR="00932ADA" w:rsidRDefault="009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DA" w:rsidRDefault="00932ADA"/>
  </w:footnote>
  <w:footnote w:type="continuationSeparator" w:id="0">
    <w:p w:rsidR="00932ADA" w:rsidRDefault="00932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FA8"/>
    <w:multiLevelType w:val="multilevel"/>
    <w:tmpl w:val="BABC36BE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44544"/>
    <w:multiLevelType w:val="multilevel"/>
    <w:tmpl w:val="245680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E36E1"/>
    <w:multiLevelType w:val="multilevel"/>
    <w:tmpl w:val="484A9196"/>
    <w:lvl w:ilvl="0">
      <w:start w:val="10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E00D4"/>
    <w:multiLevelType w:val="multilevel"/>
    <w:tmpl w:val="E5EAC8B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AE1F0A"/>
    <w:multiLevelType w:val="multilevel"/>
    <w:tmpl w:val="DA5A3DF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36B33"/>
    <w:multiLevelType w:val="multilevel"/>
    <w:tmpl w:val="C2A6FCEC"/>
    <w:lvl w:ilvl="0">
      <w:start w:val="4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B159F7"/>
    <w:multiLevelType w:val="multilevel"/>
    <w:tmpl w:val="3938A818"/>
    <w:lvl w:ilvl="0">
      <w:start w:val="18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A5BFE"/>
    <w:rsid w:val="001A7622"/>
    <w:rsid w:val="004C31A9"/>
    <w:rsid w:val="006852FB"/>
    <w:rsid w:val="00932ADA"/>
    <w:rsid w:val="009E454A"/>
    <w:rsid w:val="00B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15pt0pt">
    <w:name w:val="Основной текст + 11;5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60" w:lineRule="exact"/>
      <w:jc w:val="center"/>
    </w:pPr>
    <w:rPr>
      <w:rFonts w:ascii="Sylfaen" w:eastAsia="Sylfaen" w:hAnsi="Sylfaen" w:cs="Sylfaen"/>
      <w:spacing w:val="9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0" w:lineRule="atLeast"/>
      <w:jc w:val="center"/>
    </w:pPr>
    <w:rPr>
      <w:rFonts w:ascii="Sylfaen" w:eastAsia="Sylfaen" w:hAnsi="Sylfaen" w:cs="Sylfaen"/>
      <w:spacing w:val="5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  <w:ind w:hanging="1940"/>
    </w:pPr>
    <w:rPr>
      <w:rFonts w:ascii="Sylfaen" w:eastAsia="Sylfaen" w:hAnsi="Sylfaen" w:cs="Sylfaen"/>
      <w:spacing w:val="6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2018-03-02T12:48:00Z</dcterms:created>
  <dcterms:modified xsi:type="dcterms:W3CDTF">2018-03-22T06:54:00Z</dcterms:modified>
</cp:coreProperties>
</file>