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2A" w:rsidRPr="0019152A" w:rsidRDefault="005B6044" w:rsidP="0019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19152A" w:rsidRPr="0019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 КРЕМЕНСКОГО</w:t>
      </w:r>
      <w:proofErr w:type="gramEnd"/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КЛЕТСКОГО МУНИЦИПАЛЬНОГО РАЙОНА </w:t>
      </w:r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9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 ОБЛАСТИ</w:t>
      </w:r>
      <w:proofErr w:type="gramEnd"/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                                               ПОСТАНОВЛЕНИЕ</w:t>
      </w:r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12 декабря 2018 г.    № 45</w:t>
      </w:r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ризнание граждан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алоимущими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целях постановки их на учет в качестве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</w:t>
      </w: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уждающихся в жилых помещениях, </w:t>
      </w:r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по договорам социального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найма на территории Кременского сельского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летского</w:t>
      </w:r>
      <w:proofErr w:type="spellEnd"/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волгоградской области</w:t>
      </w: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Кременского сельского поселения </w:t>
      </w:r>
      <w:proofErr w:type="spellStart"/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Волгоградской области, администрация Кременского сельского поселения, </w:t>
      </w:r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Утвердить административный регламент предоставления муниципальной услуги</w:t>
      </w:r>
      <w:proofErr w:type="gramStart"/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ризнание граждан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малоимущими в целях постановки их на учет в качестве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нуждающихся в жилых помещениях, предоставляемых по договорам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оциального найма на территории Кременского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летского</w:t>
      </w:r>
      <w:proofErr w:type="spellEnd"/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согласно приложению. </w:t>
      </w:r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Обнародовать настоящее постановление в установленном порядке.</w:t>
      </w:r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Контроль исполнения настоящего постановления оставляю за собой.</w:t>
      </w:r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Кременского</w:t>
      </w:r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В.В. Уткин</w:t>
      </w:r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52A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Pr="0019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19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9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19152A" w:rsidRDefault="0019152A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52A" w:rsidRDefault="0019152A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52A" w:rsidRDefault="0019152A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52A" w:rsidRDefault="0019152A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52A" w:rsidRDefault="0019152A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52A" w:rsidRDefault="0019152A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52A" w:rsidRDefault="0019152A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52A" w:rsidRDefault="0019152A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52A" w:rsidRDefault="0019152A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19152A" w:rsidRDefault="0019152A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52A" w:rsidRDefault="0019152A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52A" w:rsidRDefault="0019152A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Кременского</w:t>
      </w:r>
    </w:p>
    <w:p w:rsidR="0019152A" w:rsidRP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19152A" w:rsidRPr="0019152A" w:rsidRDefault="003C0A3F" w:rsidP="00191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12.12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9152A" w:rsidRPr="0019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bookmarkStart w:id="0" w:name="_GoBack"/>
      <w:bookmarkEnd w:id="0"/>
    </w:p>
    <w:p w:rsid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52A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044" w:rsidRPr="005B6044" w:rsidRDefault="0019152A" w:rsidP="0019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5B6044" w:rsidRPr="0019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5B6044" w:rsidRPr="005B6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"ПРИЗНАНИЕ ГРАЖДАН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МАЛОИМУЩИМИ В ЦЕЛЯХ ПОСТАНОВКИ ИХ НА УЧЕТ В КАЧЕСТВЕ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НУЖДАЮЩИХСЯ В ЖИЛЫХ ПОМЕЩЕНИЯХ, ПРЕДОСТАВЛЯЕМЫХ ПО ДОГОВОРАМ СОЦИАЛЬНОГО НАЙМА НА ТЕРРИТОРИИ КРЕМЕНСКОГО СЕЛЬСКОГО ПОСЕЛЕНИЯ КЛЕТСКОГО МУНИЦИПАЛЬНОГО РАЙОНА ВОЛГОГРАДСКОЙ ОБЛАСТИ"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42"/>
      <w:bookmarkEnd w:id="1"/>
      <w:r w:rsidRPr="005B6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4"/>
      <w:bookmarkEnd w:id="2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Административный регламент предоставления администрацией Кременского сельского поселения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муниципальной услуги "Признание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Кременского сельского поселения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области" (далее - административный регламент) разработан в целях повышения уровня доступности муниципальной услуги, устранения избыточных административных процедур и определяет сроки и последовательность действий при предоставлении муниципальной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Предметом регулирования настоящего административного регламента являются отношения, возникающие между получателями муниципальной услуги и администрацией Кременского сельского поселения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8"/>
      <w:bookmarkEnd w:id="3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Получатели муниципальной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Заявителями о предоставлении услуги являются граждане Российской Федерации, проживающие на территории Кременского сельского поселения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у которых имеются основания для признания нуждающимися в жилых помещениях, предоставляемых по договорам социального найма на территории Кременского сельского поселения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Малоимущими признаются граждане, если размер доходов и стоимости имущества, принадлежащего на праве собственности заявителю и членам его семьи, не превышает или равен пороговым значениям (которые устанавливаются Советом депутатов Кременского сельского </w:t>
      </w:r>
      <w:proofErr w:type="gram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поселения)  и</w:t>
      </w:r>
      <w:proofErr w:type="gram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позволяет претендовать на получение кредита </w:t>
      </w: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приобретения или строительства жилья.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52"/>
      <w:bookmarkEnd w:id="4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информирования об услуге.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Информацию о порядке предоставления муниципальной услуги в отношении признания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Кременского сельского поселения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можно получить: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непосредственно в администрации Кременского сельского поселения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при личном или письменном обращении по адресу: 403574, Волгоградская область,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Клетский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станица Кременская ул. Ленина, дом 7, а также по телефону 8(84466) 4-66-50.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информационных стендах, размещенных в администрации Кременского сельского поселения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администрации Кременского сельского поселения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области: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admkremensk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67"/>
      <w:bookmarkEnd w:id="5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Администрация Кременского сельского поселения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осуществляет консультирование для предоставления муниципальной услуги с </w:t>
      </w:r>
      <w:proofErr w:type="gram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понедельника  по</w:t>
      </w:r>
      <w:proofErr w:type="gram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пятницу с 8:00 до 16:00 часов, кроме среды (перерыв - с 12:00 до 13:00 час.).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Прием документов осуществляется в администрации Кременского сельского поселения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в соответствии с режимом работы, установленным </w:t>
      </w:r>
      <w:hyperlink w:anchor="Par67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1.3.2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 Информирование по вопросам предоставления муниципальной услуги осуществляется специалистом администрации Кременского сельского поселения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предоставляющим муниципальную услугу.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1.3.5. При ответах на телефонные звонки и устные обращения специалист администрации Кременского сельского поселения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подробно и в вежливой форме информируют заявителя по интересующим его вопросам.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 Ответ на телефонный звонок должен начинаться с информации о наименовании учреждения, в который позвонил заявитель, фамилии, имени, отчества и должности специалиста, принявшего звонок.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1.3.7. С момента приема документов заявитель имеет право получить сведения о ходе предоставления муниципальной услуги при личном обращении в администрацию Кременского сельского поселения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75"/>
      <w:bookmarkEnd w:id="6"/>
      <w:r w:rsidRPr="005B6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услуги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77"/>
      <w:bookmarkEnd w:id="7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услуга, предоставление которой регулируется настоящим административным регламентом, именуется "Признание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Кременского сельского поселения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области".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80"/>
      <w:bookmarkEnd w:id="8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bookmarkStart w:id="9" w:name="Par82"/>
      <w:bookmarkEnd w:id="9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администрации Кременского сельского поселения не вправе требовать от заявителя представления документов, не предусмотренных в </w:t>
      </w:r>
      <w:hyperlink w:anchor="Par585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п.2.7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Орган, непосредственно предоставляющий муниципальную услугу.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администрацией Кременского сельского поселения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84"/>
      <w:bookmarkStart w:id="11" w:name="Par101"/>
      <w:bookmarkEnd w:id="10"/>
      <w:bookmarkEnd w:id="11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Результат предоставления муниципальной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заявителя малоимущим;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признании заявителя малоимущим.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06"/>
      <w:bookmarkEnd w:id="12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Сроки предоставления муниципальной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Срок предоставления услуги не должен превышать 30 рабочих дней со дня подачи заявления в администрацию Кременского сельского поселения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 признании граждан малоимущими в целях постановки их на учет в качестве нуждающихся в жилых помещениях, предоставляемых по договорам социального найма.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При возникновении обстоятельств, требующих дополнительной проверки представленных сведений, срок рассмотрения продлевается, но не может превышать в общей сложности 60 рабочих дней. О продлении сроков рассмотрения заявитель уведомляется письменно.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111"/>
      <w:bookmarkEnd w:id="13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Правовые основания для предоставления муниципальной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в администрации Кременского сельского поселения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осуществляется в соответствии с: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4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Гражданским </w:t>
      </w:r>
      <w:hyperlink r:id="rId5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вторая);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Жилищным </w:t>
      </w:r>
      <w:hyperlink r:id="rId6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</w:t>
      </w:r>
      <w:hyperlink r:id="rId7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29.12.2004 N 189-ФЗ "О введении в действие Жилищного кодекса Российской Федерации";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от 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</w:t>
      </w:r>
      <w:hyperlink r:id="rId9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года N 152-ФЗ "О персональных данных";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</w:t>
      </w:r>
      <w:hyperlink r:id="rId10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июля 1997 г. N 122-ФЗ "О государственной регистрации прав на недвижимое имущество и сделок с ним";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Волгоградской области от 24.04.2006 N 455 года "О некоторых вопросах реализации Закона Волгоградской области от 01.12.2005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от 04.08.2005 N 1096-ОД "О порядке признания граждан малоимущими в целях предоставления им по договорам социального найма жилых помещений".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128"/>
      <w:bookmarkEnd w:id="14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Перечень документов, необходимых для предоставления муниципальной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129"/>
      <w:bookmarkEnd w:id="15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Для получения муниципальной услуги граждане или лица, уполномоченные ими на основании доверенности, оформленной в соответствии с законодательством Российской Федерации, представляют в администрацию Кременского сельского поселения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следующие документы: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2.7.1. 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1. Для рассмотрения вопроса о признании граждан малоимущими гражданин-заявитель подает   в   администрацию  Кременского   сельского   поселения: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br/>
        <w:t>-  заявление с приложением следующих документов (</w:t>
      </w:r>
      <w:r w:rsidRPr="005B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1);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- 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справка о составе семьи, выданная на имя заявителя;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паспорт гражданина Российской Федерации каждого члена семьи или иные документы, удостоверяющие личность;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t>- свидетельства о рождении детей, включая совершеннолетних;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справка о месте жительства каждого члена семьи, не зарегистрированного по адресу заявителя;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свидетельство о заключении либо расторжении брака;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страховое свидетельство обязательного пенсионного страхования каждого совершеннолетнего члена семьи;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свидетельство о постановке на учет в налоговом органе физического лица (о присвоении ИНН) каждого совершеннолетнего члена семьи;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подтверждающие право собственности на жилое(</w:t>
      </w:r>
      <w:proofErr w:type="spellStart"/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) помещение(я) и (или) земельный(</w:t>
      </w:r>
      <w:proofErr w:type="spellStart"/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) участок(и) свидетельство о государственной регистрации права или выписка из Единого государственного реестра прав на недвижимое имущество и сделок с ним по установленной форме на каждого члена семьи;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справки уполномоченных органов об отсутствии в собственности недвижимого имущества или земельного участка;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справки о доходах заявителя и членов его семьи, полученные от работодателей;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сведения об имуществе, принадлежащем на праве собственности заявителю и членам его семьи, представляемые по форме, утвержденной органом исполнительной власти Волгоградской области, уполномоченным в сфере обеспечения жилыми помещениями отдельных категорий граждан на территории Волгоградской области;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согласие на проверку сведений, содержащихся в заявлении и прилагаемых к нему документах, подписанное всеми членами семьи;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копии налоговых деклараций, поданных заявителем и членами его семьи в случаях ведения предпринимательской деятельности, облагаемой по упрощенной системе налогообложения налогом на доходы физических лиц, единым налогом на вмененный доход для отдельных видов деятельности, единым сельскохозяйственным налогом, а также копии налоговых деклараций, поданных заявителем и членами его семьи в соответствии с особенностями исчисления налога в отношении отдельных видов дохода, предусмотренных </w:t>
      </w:r>
      <w:hyperlink r:id="rId13" w:history="1">
        <w:r w:rsidRPr="005B6044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  <w:shd w:val="clear" w:color="auto" w:fill="FFFFFF"/>
            <w:lang w:eastAsia="ru-RU"/>
          </w:rPr>
          <w:t>Налоговым кодексом Российской Федерации</w:t>
        </w:r>
      </w:hyperlink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справка органа местного самоуправления, осуществляющего постановку граждан на учет в качестве нуждающихся в жилых помещениях, выданная на имя заявителя, подтверждающая наличие оснований для признания семьи или одиноко проживающего гражданина нуждающимися в жилых помещениях, предоставляемых по договорам социального найма в соответствии с </w:t>
      </w:r>
      <w:hyperlink r:id="rId14" w:history="1">
        <w:r w:rsidRPr="005B6044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  <w:shd w:val="clear" w:color="auto" w:fill="FFFFFF"/>
            <w:lang w:eastAsia="ru-RU"/>
          </w:rPr>
          <w:t>Жилищным кодексом Российской Федерации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Если гражданами предъявляются нотариально не заверенные копии документов, то обязательно предъявление оригиналов документов. Специалисты, осуществляющие прием документов, могут самостоятельно заверять представленные копии документов после сверки их с оригиналом или делать выписки из документов.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С заявителя не вправе требовать: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не предусмотренных настоящим административным регламентом.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159"/>
      <w:bookmarkEnd w:id="16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 для отказа в приеме заявления о предоставлении муниципальной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162"/>
      <w:bookmarkEnd w:id="17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дается отказ в приеме документов в случаях, если: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заявлением обратилось лицо, не представившее документ, удостоверяющий его личность, или документ, подтверждающий полномочия представителя;</w:t>
      </w:r>
    </w:p>
    <w:p w:rsidR="005B6044" w:rsidRPr="005B6044" w:rsidRDefault="003C0A3F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541" w:history="1">
        <w:r w:rsidR="005B6044"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заявление</w:t>
        </w:r>
      </w:hyperlink>
      <w:r w:rsidR="005B6044"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без соблюдения формы, установленной приложением 1 к настоящему административному регламенту;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заявления и представленных документов написаны неразборчиво;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заявителя и (или) членов его семьи написаны не полностью либо в документах имеются несоответствия в написании фамилии, имени и отчества заявителя и (или) членов его семьи;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имеются подчистки, приписки, зачеркнутые слова и иные неоговоренные и незаверенные исправления;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имеют повреждения, наличие которых не позволяет однозначно истолковать их содержание;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не представлены документы, подлежащие представлению из числа предусмотренных в </w:t>
      </w:r>
      <w:hyperlink w:anchor="Par585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2.7.1 настоящего административного регламента.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Перечень услуг, необходимых и обязательных для предоставления муниципальной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услуги, являющиеся необходимыми и обязательными для предоставления муниципальной услуги, законодательством Российской Федерации и Волгоградской области не предусмотрены.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165"/>
      <w:bookmarkEnd w:id="18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оснований для отказа в предоставлении муниципальной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предоставлении услуги "Признание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Кременского сельского поселения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области" служат: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непредставление документов, определенных в </w:t>
      </w:r>
      <w:hyperlink w:anchor="Par129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2.7.1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недостоверность представленных сведений;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размер дохода, приходящегося на каждого члена семьи заявителя, превышает пороговое значение дохода, установленного Советом депутатов Кременского сельского поселения для признания граждан малоимущими;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стоимость имущества, находящегося в собственности заявителя и членов его семьи и подлежащего налогообложению, превышает пороговое значение стоимости имущества, установленного Советом депутатов Кременского сельского поселения для признания граждан малоимущими.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172"/>
      <w:bookmarkEnd w:id="19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Информация о платности (бесплатности) предоставления муниципальной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175"/>
      <w:bookmarkEnd w:id="20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к образцам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Места для приема заявителей должны быть снабжены стулом, иметь место для письма и раскладки документов.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2.12.4.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 Места ожидания оборудуются стульями и столами для возможности оформления документов.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2.12.6. Места для информирования и заполнения необходимых документов оборудуются информационными стендами, стульями и столами.</w:t>
      </w:r>
    </w:p>
    <w:p w:rsidR="005B6044" w:rsidRPr="005B6044" w:rsidRDefault="005B6044" w:rsidP="005B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2.12.7. Информационные стенды о порядке предоставления муниципальной услуги должны содержать информацию, указанную в </w:t>
      </w:r>
      <w:hyperlink w:anchor="Par67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1.3.2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2.12.8. В помещениях приема и выдачи документов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5B6044" w:rsidRPr="005B6044" w:rsidRDefault="005B6044" w:rsidP="005B6044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 оборудованы пандусами, специальными ограждениями и перилами;</w:t>
      </w:r>
    </w:p>
    <w:p w:rsidR="005B6044" w:rsidRPr="005B6044" w:rsidRDefault="005B6044" w:rsidP="005B6044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5B6044" w:rsidRPr="005B6044" w:rsidRDefault="005B6044" w:rsidP="005B604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</w:t>
      </w:r>
      <w:proofErr w:type="gram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2.12.9</w:t>
      </w:r>
      <w:proofErr w:type="gram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прилегающей территории:</w:t>
      </w:r>
    </w:p>
    <w:p w:rsidR="005B6044" w:rsidRPr="005B6044" w:rsidRDefault="005B6044" w:rsidP="005B604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территории, прилегающей к месторасположению Администрации, оборудуются места для парковки автотранспортных средств;</w:t>
      </w:r>
    </w:p>
    <w:p w:rsidR="005B6044" w:rsidRPr="005B6044" w:rsidRDefault="005B6044" w:rsidP="005B604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5B6044" w:rsidRPr="005B6044" w:rsidRDefault="005B6044" w:rsidP="005B604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заявителей к парковочным местам является бесплатным;</w:t>
      </w:r>
    </w:p>
    <w:p w:rsidR="005B6044" w:rsidRPr="005B6044" w:rsidRDefault="005B6044" w:rsidP="005B604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185"/>
      <w:bookmarkEnd w:id="21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и качества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Показателями оценки доступности услуги являются: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транспортная доступность к местам предоставления услуги;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о порядке предоставления услуги на официальном сайте администрации Кременского сельского поселения.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Показателями оценки качества предоставления муниципальной услуги являются: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взаимодействий заявителя с должностными лицами при предоставлении муниципальной услуги;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срока предоставления услуги;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ожидания в очереди при предоставлении услуги (не более 15 минут);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информации о ходе предоставления муниципальной услуги по телефону в администрации Кременского сельского поселения;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приема документов в администрации Кременского сельского поселения;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Par198"/>
      <w:bookmarkEnd w:id="22"/>
      <w:r w:rsidRPr="005B6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процедур, требования к порядку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выполнения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200"/>
      <w:bookmarkEnd w:id="23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Описание последовательности действий при предоставлении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3.1.1. Предоставление услуги "Признание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Кременского сельского поселения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области" включает в себя выполнение следующих административных процедур: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рассмотрение заявления;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согласование документов, необходимых для признания у граждан наличия оснований для признания нуждающимися в жилых помещениях, предоставляемых по договорам социального найма;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заявителя о признании (отказе) нуждающимся в жилых помещениях по договору социального найма.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Последовательность выполняемых административных процедур представлена </w:t>
      </w:r>
      <w:hyperlink w:anchor="Par750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блок-схемой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2).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ar207"/>
      <w:bookmarkEnd w:id="24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рассмотрение заявления.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по приему и рассмотрению заявления о признании граждан малоимущими в целях постановки их на учет в качестве нуждающихся в жилых помещениях, предоставляемых по договорам социального найма, служит личное обращение заявителя либо законного представителя к сотруднику администрации Кременского сельского поселения, ответственному за прием заявителей.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Ответственным за исполнение данной административной процедуры является сотрудник администрации Кременского сельского поселения, ответственный за прием заявителей.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Результатами исполнения административной процедуры могут быть: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заявителю расписки о приеме заявления и </w:t>
      </w:r>
      <w:proofErr w:type="gram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описи принятых от заявителя документов;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заявителю в приеме документов.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 обращении заявителя сотрудник администрации Кременского сельского поселения, ответственный за прием заявителей, принимает заявление и документы, выполняя при этом следующие операции: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соответствие заявления и прилагаемых документов требованиям настоящего административного регламента;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проверяет правильность заполнения </w:t>
      </w:r>
      <w:hyperlink w:anchor="Par338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заявления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1) и приложения к нему;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паспортные данные заявителя либо представителя заявителя, действующего на основании доверенности;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сверяет копии документов с оригиналами, ставит штамп соответствия копий оригиналам и заверяет своей подписью;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расписку о принятии заявления и документов;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выдает расписку о принятии заявления и документов заявителю.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Сотрудник администрации Кременского сельского поселения, ответственный за прием заявителей, регистрирует заявление и принятые документы в журнале регистрации заявлений граждан о признании граждан малоимущими в целях постановки их на учет в качестве нуждающихся в жилых помещениях, предоставляемых по договорам социального найма.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Если у заявителя отсутствуют копии необходимых документов, сотрудник администрации Кременского сельского поселения, ответственный за прием заявителей, предлагает услуги ксерокопирования.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ar226"/>
      <w:bookmarkEnd w:id="25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Подготовка и согласование документов, необходимых для признания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Кременского сельского поселения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Основанием для начала процедуры служит получение сотрудником администрации </w:t>
      </w: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Кременского сельского поселения документов, принятых от заявителя.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Общий срок исполнения процедуры по подготовке и согласованию документов, необходимых для признания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Кременского сельского поселения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не может превышать 30 рабочих дней.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После открытия дела сотрудник администрации Кременского сельского поселения готовит и отправляет служебные запросы на имя руководителей организаций, откуда необходимо получить информацию, фиксирует факт отправки служебного запроса в деле.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Сотрудник администрации Кременского сельского поселения в рамках системы межведомственного электронного взаимодействия: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получает ответы на запросы;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делает и заверяет копии полученных документов;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помещает копии полученных документов в дело;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делает запись о получении документов с указанием наименования документов, количества экземпляров.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ar240"/>
      <w:bookmarkEnd w:id="26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Кременского сельского поселения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Основанием для начала процедуры служит получение главой Кременского сельского поселения служебного письма с документами согласно перечню.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Срок исполнения процедуры по признанию граждан малоимущими не может превышать 30 рабочих дней. 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Ответственным за признание гражданина малоимущим является администрация Кременского сельского поселения.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Результатом настоящей процедуры является выдача заключения о признании (непризнании) гражданина малоимущим.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ar248"/>
      <w:bookmarkEnd w:id="27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Информирование заявителя о наличии (отсутствии) у граждан оснований для признания их нуждающимися в жилых помещениях, предоставляемых по договорам социального найма.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Основанием для начала данной административной процедуры служит заключение о признании либо об отказе в признании малоимущим.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Срок исполнения данной процедуры не может превышать трех рабочих дней.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Ответственным за информирование заявителя о признании либо об отказе в признании малоимущим является сотрудник администрации Кременского сельского поселения, ответственный за подготовку документов.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Результатом данной процедуры является направление заключения о признании (отказе) малоимущими.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В случае получения заключения о признании либо об отказе в признании малоимущим сотрудник администрации Кременского сельского поселения, ответственный за подготовку документов, осуществляет следующие действия: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делает отметку в журнале о направлении заключения заявителю;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отмечает в журнале реквизиты соответствующего заключения.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8" w:name="Par257"/>
      <w:bookmarkEnd w:id="28"/>
      <w:r w:rsidRPr="005B6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и формы контроля за предоставлением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главой Кременского сельского поселения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Ответственность специалистов администрации Кременского сельского поселения </w:t>
      </w: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закрепляется в их должностных инструкциях: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прием, проверку и регистрацию заявления и документов ответственность несет сотрудник администрации Кременского сельского поселения, ответственный за прием заявителей;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подготовку и сбор документов, необходимых для предоставления услуги, ответственность несет сотрудник администрации Кременского сельского поселения, непосредственно осуществляющий действия по данной услуге.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Текущий контроль осуществляется путем проведения главой Кременского сельского поселения проверок соблюдения и исполнения специалистами положений административного регламента, иных нормативных правовых актов Российской Федерации, Волгоградской области и администрации Кременского сельского поселения.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 Кременского сельского поселения.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ar272"/>
      <w:bookmarkEnd w:id="29"/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действий (бездействия) специалистов департамента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предоставлении муниципальной услуги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вправе обратиться с жалобой на решения и действия (бездействие) администрации Кременского сельского поселения, должностного лица администрации Кременского сельского поселения в случаях: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нарушения срока регистрации заявления;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нарушения срока предоставления муниципальной услуги;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требования у заявителя документов, не предусмотренных настоящим административным регламентом;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отказа в приеме документов у заявителя, представление которых предусмотрено настоящим административным регламентом;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отказа в предоставлении муниципальной услуги, если основания отказа не предусмотрены настоящим административным регламентом;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6) требования с заявителя при предоставлении муниципальной услуги платы;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отказа в исправлении допущенных опечаток и ошибок в выданной в результате предоставления муниципальной услуги справке.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5.2. Общие требования к порядку подачи и рассмотрения жалобы: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администрацию Кременского сельского поселения в письменной форме на бумажном носителе, в электронной форме. 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 с использованием информационно-телекоммуникационной сети Интернет, официального сайта администрации Кременского сельского поселения, регионального портала государственных и муниципальных услуг, а также может быть принята при личном приеме заявителя.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должна содержать: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администрации Кременского сельского поселения, должностного лица администрации Кременского сельского поселения, решения и действия (бездействие) которых обжалуются;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– при наличии), сведения о месте жительства заявителя, номер (номера) контактного телефона, адрес (адреса) электронной почты (при </w:t>
      </w: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наличии) и почтовый адрес, по которым должен быть направлен ответ заявителю;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администрации Кременского сельского поселения, должностного лица администрации Кременского сельского поселения;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администрации Кременского сельского поселения, должностного лица администрации Кременского сельского поселения.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могут быть представлены документы (при наличии), подтверждающие доводы заявителей, либо их копии.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Жалоба, поступившая в администрацию поселения,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</w:t>
      </w:r>
      <w:proofErr w:type="gram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регистрации..</w:t>
      </w:r>
      <w:proofErr w:type="gramEnd"/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ar400"/>
      <w:bookmarkEnd w:id="30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 результатам рассмотрения жалобы администрация Кременского сельского поселения, глава Кременского сельского поселения, принимает одно из следующих решений: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</w:t>
      </w:r>
      <w:proofErr w:type="gram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</w:t>
      </w:r>
      <w:proofErr w:type="gram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 администрацией Кременского сельского поселения опечаток и ошибок в выданных справках, возврата заявителю денежных средств, взимание которых не предусмотрено настоящим административным регламентом;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Не позднее дня, следующего за днем принятия решения, указанного в </w:t>
      </w:r>
      <w:hyperlink w:anchor="Par400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5.5 раздела 5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Оснований для приостановления рассмотрения жалобы заявителя действующим законодательством Российской Федерации не предусмотрено.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Кременского сельского поселения, глава Кременского сельского поселения отказывает в рассмотрении жалобы в следующих случаях: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жалобы заявитель имеет право: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дополнительные документы и материалы либо обращаться с просьбой об их истребовании, в том числе в электронном виде;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письменный ответ по существу поставленных в жалобе вопросов;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жалобой на принятое по жалобе решение или на действия (бездействие) в связи с рассмотрением жалобы в административном и (или) судебном порядке в соответствии с действующим законодательством Российской Федерации;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обращаться с заявлением о прекращении рассмотрения жалобы.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Информацию о порядке подачи и рассмотрения жалобы можно получить следующими способами: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Кременского сельского поселения в сети Интернет: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admkremensk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телефонам, указанным в </w:t>
      </w:r>
      <w:hyperlink w:anchor="Par141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1.3.1 раздела 1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Заявитель вправе обжаловать решения, принятые по результатам рассмотрения жалобы, действия или бездействие должностных лиц администрации Кременского сельского поселения в судебном порядке в соответствии с нормами гражданского процессуального законодательства.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обжаловании таких решений, действий или бездействия в судебном порядке сроки обжалования и юрисдикция суда, в которые подается соответствующее заявление, устанавливаются в соответствии с действующим законодательством Российской Федерации.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Par316"/>
      <w:bookmarkEnd w:id="31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"Признание граждан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 в целях постановки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 учет в качестве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жилых помещениях,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по договорам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найма на территории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Кременского сельского поселения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области"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Форма                 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Руководителю 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(наименование уполномоченного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органа местного самоуправления по признанию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граждан малоимущими)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от _______________________________________,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(фамилия, имя, отчество)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проживающего(-ей) по адресу: 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Par338"/>
      <w:bookmarkEnd w:id="32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Вас</w:t>
      </w:r>
      <w:proofErr w:type="gram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рассмотреть  вопрос  о  признании  меня  и  членов  моей  семьи малоимущими  в  целях  постановки  на  учет  в качестве нуждающихся в жилых помещениях, предоставляемых по договорам социального найма.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Моя семья состоит из _____ человек: ___________________________________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(Ф.И.О., степень родства, число,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месяц, год рождения)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(перечень прилагаемых к заявлению документов)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Par355"/>
      <w:bookmarkEnd w:id="33"/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г.               ________________________________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(личная подпись заявителя)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Par363"/>
      <w:bookmarkEnd w:id="34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Приложение N 1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 заявлению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о предоставлении налоговым органом информации о его доходах и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 по запросу уполномоченного органа местного самоуправления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(Ф.И.О., паспортные данные заявителя)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предоставление налоговым органом 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(указать наименование)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 о</w:t>
      </w:r>
      <w:proofErr w:type="gram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моих  доходах  и имуществе по запросу уполномоченного органа местного самоуправления для признания меня малоимущим в целях постановки на учет в качестве нуждающегося в жилом помещении, предоставляемом по договору социального найма.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</w:t>
      </w:r>
      <w:proofErr w:type="gram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(подпись заявителя)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Par386"/>
      <w:bookmarkEnd w:id="35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Приложение N 2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 заявлению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Par389"/>
      <w:bookmarkEnd w:id="36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Сведения о доходах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Сообщаю сведения о доходах, полученных мною и членами моей семьи за расчетный период с "__" ___________ 20__ г. по "__" __________ 20__ г.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5"/>
        <w:gridCol w:w="3103"/>
        <w:gridCol w:w="856"/>
        <w:gridCol w:w="856"/>
        <w:gridCol w:w="856"/>
        <w:gridCol w:w="856"/>
        <w:gridCol w:w="856"/>
        <w:gridCol w:w="856"/>
      </w:tblGrid>
      <w:tr w:rsidR="005B6044" w:rsidRPr="005B6044" w:rsidTr="004924C7">
        <w:trPr>
          <w:trHeight w:val="144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Вид дохода         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   </w:t>
            </w:r>
          </w:p>
        </w:tc>
      </w:tr>
      <w:tr w:rsidR="005B6044" w:rsidRPr="005B6044" w:rsidTr="004924C7">
        <w:trPr>
          <w:trHeight w:val="108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предусмотренные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системой оплаты труда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выплаты, учитываемые при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расчете среднего заработка,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социальные выплаты по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основному месту работы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90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Материальная помощь,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оказываемая работодателем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своим работникам, в </w:t>
            </w: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бывшим, уволившимся в связи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выходом на пенсию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12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работ по договорам,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заключаемым в соответствии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гражданским     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законодательством 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(в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временных, сезонных и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др. видов </w:t>
            </w:r>
            <w:proofErr w:type="gram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работ)   </w:t>
            </w:r>
            <w:proofErr w:type="gram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Пенсии, ежемесячные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выплаты и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компенсации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Стипендии, в том числе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компенсационные и 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72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6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по безработице,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материальная помощь и иные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безработным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720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из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бюджетов всех уровней,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выплачиваемые органами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защиты населения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эквиваленты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полученных льгот и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социальных гарантий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14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эквиваленты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предоставляемых гражданам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 и мер социальной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поддержки по оплате жилья,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коммунальных услуг,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транспортных услуг в виде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предоставленных гражданам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скидок с оплаты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14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оплату жилых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помещений, коммунальных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и транспортных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средств, предоставляемые в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 мер социальной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поддержки, компенсации на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оплату жилого помещения и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коммунальных услуг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Авторские вознаграждения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162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от занятий  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предпринимательской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деятельностью, включая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полученные в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результате деятельности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крестьянского (фермерского)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хозяйства, в </w:t>
            </w: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без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юридического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    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(наем) недвижимого и иного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72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полученные от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плодов и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продукции личного 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подсобного хозяйства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72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15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кредитных организациях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(проценты по банковским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вкладам)   </w:t>
            </w:r>
            <w:proofErr w:type="gram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720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по акциям и другие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участия в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управлении собственностью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Наследуемые и подаренные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72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средства,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выделяемые опекуну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(попечителю) на содержание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подопечного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90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из любых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источников, направленные на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оплату обучения на платной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основе в образовательных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учреждениях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23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полученные от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заготовки древесных соков,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сбора и реализации (сдачи)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дикорастущих плодов,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орехов, грибов, ягод,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лекарственных и пищевых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растений или их частей,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 лесных пищевых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ресурсов, а также 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технического сырья, мха,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лесной подстилки, других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видов побочного   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лесопользования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90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охотников-любителей,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получаемые от сдачи добытых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пушнины, мехового или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кожевенного сырья или мяса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диких животных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Алименты, получаемые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членами семьи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доходы (указать вид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</w:t>
            </w:r>
            <w:proofErr w:type="gram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  </w:t>
            </w:r>
            <w:proofErr w:type="gram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     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      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     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      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        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доход за расчетный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  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Всего совокупный доход семьи за расчетный период _________________ руб.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ar556"/>
      <w:bookmarkEnd w:id="37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Сведения об имуществе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Сообщаю сведения об имуществе, принадлежащем мне и членам моей семьи на праве собственности (в том числе на праве общей собственности) по состоянию на 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Par562"/>
      <w:bookmarkEnd w:id="38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2.1. Недвижимое имущество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5"/>
        <w:gridCol w:w="1498"/>
        <w:gridCol w:w="1177"/>
        <w:gridCol w:w="1177"/>
        <w:gridCol w:w="1070"/>
        <w:gridCol w:w="1070"/>
        <w:gridCol w:w="963"/>
        <w:gridCol w:w="1284"/>
      </w:tblGrid>
      <w:tr w:rsidR="005B6044" w:rsidRPr="005B6044" w:rsidTr="004924C7">
        <w:trPr>
          <w:trHeight w:val="72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Вид и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592" w:history="1">
              <w:r w:rsidRPr="005B6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(*)</w:t>
              </w:r>
            </w:hyperlink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венности</w:t>
            </w:r>
            <w:proofErr w:type="spellEnd"/>
          </w:p>
          <w:p w:rsidR="005B6044" w:rsidRPr="005B6044" w:rsidRDefault="003C0A3F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595" w:history="1">
              <w:r w:rsidR="005B6044" w:rsidRPr="005B6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(**)</w:t>
              </w:r>
            </w:hyperlink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(адрес)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руб.   </w:t>
            </w:r>
          </w:p>
          <w:p w:rsidR="005B6044" w:rsidRPr="005B6044" w:rsidRDefault="003C0A3F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603" w:history="1">
              <w:r w:rsidR="005B6044" w:rsidRPr="005B6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(****)</w:t>
              </w:r>
            </w:hyperlink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   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  </w:t>
            </w: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    </w:t>
            </w:r>
          </w:p>
        </w:tc>
      </w:tr>
      <w:tr w:rsidR="005B6044" w:rsidRPr="005B6044" w:rsidTr="004924C7">
        <w:trPr>
          <w:trHeight w:val="108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    </w:t>
            </w:r>
          </w:p>
          <w:p w:rsidR="005B6044" w:rsidRPr="005B6044" w:rsidRDefault="003C0A3F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599" w:history="1">
              <w:r w:rsidR="005B6044" w:rsidRPr="005B6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(***)</w:t>
              </w:r>
            </w:hyperlink>
            <w:r w:rsidR="005B6044"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  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Квартиры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Дачи  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Гаражи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недвижимое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9" w:name="Par592"/>
      <w:bookmarkEnd w:id="39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*   -   указываются   основание   приобретения</w:t>
      </w:r>
      <w:proofErr w:type="gramStart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покупка,  мена,  дарение, наследование,   приватизация  и  др.),  а  также  реквизиты  (дата,  номер) соответствующего договора или акта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0" w:name="Par595"/>
      <w:bookmarkEnd w:id="40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  -  </w:t>
      </w:r>
      <w:proofErr w:type="gramStart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 вид</w:t>
      </w:r>
      <w:proofErr w:type="gramEnd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собственности  (личная,  общая),  для  совместной собственности   указываются   иные   лица   (Ф.И.О.  </w:t>
      </w:r>
      <w:proofErr w:type="gramStart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 наименование</w:t>
      </w:r>
      <w:proofErr w:type="gramEnd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),  в собственности   которых  находится  имущество,  для  долевой  собственности указывается доля лица, о котором заполняются сведения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1" w:name="Par599"/>
      <w:bookmarkEnd w:id="41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proofErr w:type="gramStart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*  -</w:t>
      </w:r>
      <w:proofErr w:type="gramEnd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указывается вид земельного участка (пая, доли) - под индивидуальное жилищное  строительство,  дачный, садовый, приусадебный, огородный и другие (кроме  земельных  участков  площадью  менее  0,11 га и (или) находящихся в пользовании менее трех лет)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2" w:name="Par603"/>
      <w:bookmarkEnd w:id="42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  <w:proofErr w:type="gramStart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*  -</w:t>
      </w:r>
      <w:proofErr w:type="gramEnd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указывается  инвентаризационная стоимость имущества, применяемая в целях налогообложения, и кадастровая стоимость земельных участков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Par606"/>
      <w:bookmarkEnd w:id="43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2.2. Транспортные средства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088"/>
        <w:gridCol w:w="1624"/>
        <w:gridCol w:w="1276"/>
        <w:gridCol w:w="1160"/>
        <w:gridCol w:w="1044"/>
        <w:gridCol w:w="1624"/>
      </w:tblGrid>
      <w:tr w:rsidR="005B6044" w:rsidRPr="005B6044" w:rsidTr="004924C7">
        <w:trPr>
          <w:trHeight w:val="8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 и марка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средства    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Ф.И.О.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29" w:history="1">
              <w:r w:rsidRPr="005B6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(*)</w:t>
              </w:r>
            </w:hyperlink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венности</w:t>
            </w:r>
            <w:proofErr w:type="spellEnd"/>
          </w:p>
          <w:p w:rsidR="005B6044" w:rsidRPr="005B6044" w:rsidRDefault="003C0A3F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632" w:history="1">
              <w:r w:rsidR="005B6044" w:rsidRPr="005B6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(**)</w:t>
              </w:r>
            </w:hyperlink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</w:t>
            </w:r>
            <w:proofErr w:type="spellEnd"/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B6044" w:rsidRPr="005B6044" w:rsidRDefault="003C0A3F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636" w:history="1">
              <w:r w:rsidR="005B6044" w:rsidRPr="005B6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(***)</w:t>
              </w:r>
            </w:hyperlink>
          </w:p>
        </w:tc>
      </w:tr>
      <w:tr w:rsidR="005B6044" w:rsidRPr="005B6044" w:rsidTr="004924C7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      </w:t>
            </w:r>
          </w:p>
        </w:tc>
      </w:tr>
      <w:tr w:rsidR="005B6044" w:rsidRPr="005B6044" w:rsidTr="004924C7">
        <w:trPr>
          <w:trHeight w:val="400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легковые </w:t>
            </w:r>
            <w:hyperlink w:anchor="Par639" w:history="1">
              <w:r w:rsidRPr="005B6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(****)</w:t>
              </w:r>
            </w:hyperlink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Автоприцепы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400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600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  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hyperlink w:anchor="Par644" w:history="1">
              <w:r w:rsidRPr="005B6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(*****)</w:t>
              </w:r>
            </w:hyperlink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4" w:name="Par629"/>
      <w:bookmarkEnd w:id="44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*   -   указываются   основание   приобретения</w:t>
      </w:r>
      <w:proofErr w:type="gramStart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покупка,  мена,  дарение, наследование  и  др.),  а  также  реквизиты  (дата, номер) соответствующего договора или акта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5" w:name="Par632"/>
      <w:bookmarkEnd w:id="45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  -  </w:t>
      </w:r>
      <w:proofErr w:type="gramStart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 вид</w:t>
      </w:r>
      <w:proofErr w:type="gramEnd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собственности  (личная,  общая),  для  совместной собственности   указываются   иные   лица   (Ф.И.О.  </w:t>
      </w:r>
      <w:proofErr w:type="gramStart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 наименование</w:t>
      </w:r>
      <w:proofErr w:type="gramEnd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),  в собственности   которых  находится  имущество,  для  долевой  собственности указывается доля лица, о котором заполняются сведения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6" w:name="Par636"/>
      <w:bookmarkEnd w:id="46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proofErr w:type="gramStart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*  -</w:t>
      </w:r>
      <w:proofErr w:type="gramEnd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определение стоимости средств автомобильного, водного, воздушного и других   видов   транспорта,  сельскохозяйственной  техники  осуществляется собственником самостоятельно на основании их рыночной цены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7" w:name="Par639"/>
      <w:bookmarkEnd w:id="47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****   -   не   учитывается   </w:t>
      </w:r>
      <w:proofErr w:type="gramStart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 автомобилей</w:t>
      </w:r>
      <w:proofErr w:type="gramEnd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легковых,  специально оборудованных  для использования инвалидами, а также автомобилей легковых с мощностью  двигателя  до  100  лошадиных  сил  (до  73,55  кВт), полученных (приобретенных)  через  органы  социальной защиты населения в установленном законом порядке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8" w:name="Par644"/>
      <w:bookmarkEnd w:id="48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***** - автомобили грузовые, сельскохозяйственная техника, водный транспорт (</w:t>
      </w:r>
      <w:proofErr w:type="gramStart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не  учитывается</w:t>
      </w:r>
      <w:proofErr w:type="gramEnd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стоимость  весельных  лодок,  моторных лодок с двигателем мощностью не свыше пяти лошадиных сил) и др.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Par648"/>
      <w:bookmarkEnd w:id="49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Драгоценные изделия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5"/>
        <w:gridCol w:w="1498"/>
        <w:gridCol w:w="1070"/>
        <w:gridCol w:w="1070"/>
        <w:gridCol w:w="1070"/>
        <w:gridCol w:w="1177"/>
        <w:gridCol w:w="1177"/>
        <w:gridCol w:w="1177"/>
      </w:tblGrid>
      <w:tr w:rsidR="005B6044" w:rsidRPr="005B6044" w:rsidTr="004924C7">
        <w:trPr>
          <w:trHeight w:val="180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изделия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лежащего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лежащего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члену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(руб.) 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лежащего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члену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(руб.) 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изделия,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жащего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члену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(руб.)  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изделия,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жащего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члену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(руб.)  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изделия,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жащего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члену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(руб.)   </w:t>
            </w: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 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   </w:t>
            </w:r>
          </w:p>
        </w:tc>
      </w:tr>
      <w:tr w:rsidR="005B6044" w:rsidRPr="005B6044" w:rsidTr="004924C7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антиквариата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искусства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3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Ювелирные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1080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Бытовые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из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драгоценных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металлов и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драгоценных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камней   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драгоценных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металлов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Par685"/>
      <w:bookmarkEnd w:id="50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spell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Паенакопления</w:t>
      </w:r>
      <w:proofErr w:type="spellEnd"/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5"/>
        <w:gridCol w:w="1498"/>
        <w:gridCol w:w="856"/>
        <w:gridCol w:w="1177"/>
        <w:gridCol w:w="1177"/>
        <w:gridCol w:w="1177"/>
        <w:gridCol w:w="1177"/>
        <w:gridCol w:w="1177"/>
      </w:tblGrid>
      <w:tr w:rsidR="005B6044" w:rsidRPr="005B6044" w:rsidTr="004924C7">
        <w:trPr>
          <w:trHeight w:val="108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паенакопле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паена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коп-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паенакоп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паенакоп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паенакоп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паенакоп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паенакоп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   </w:t>
            </w:r>
          </w:p>
        </w:tc>
      </w:tr>
      <w:tr w:rsidR="005B6044" w:rsidRPr="005B6044" w:rsidTr="004924C7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жилищно-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кооперативах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дачно-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кооперативах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гаражно-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кооперативах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Par710"/>
      <w:bookmarkEnd w:id="51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Денежные средства, находящиеся на счетах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5"/>
        <w:gridCol w:w="2354"/>
        <w:gridCol w:w="963"/>
        <w:gridCol w:w="963"/>
        <w:gridCol w:w="963"/>
        <w:gridCol w:w="1070"/>
        <w:gridCol w:w="963"/>
        <w:gridCol w:w="963"/>
      </w:tblGrid>
      <w:tr w:rsidR="005B6044" w:rsidRPr="005B6044" w:rsidTr="004924C7">
        <w:trPr>
          <w:trHeight w:val="12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Вид учреждения  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(руб.)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(руб.)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(руб.)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(руб.) 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(руб.)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(руб.) </w:t>
            </w: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         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  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  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   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  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   </w:t>
            </w: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2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банках            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2</w:t>
            </w:r>
          </w:p>
        </w:tc>
        <w:tc>
          <w:tcPr>
            <w:tcW w:w="2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кредитных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организациях        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720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именных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приватизационных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счетах     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физических лиц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 листов (прописью)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 и</w:t>
      </w:r>
      <w:proofErr w:type="gram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полноту указанных сведений подтверждаю. Против проверки и </w:t>
      </w:r>
      <w:proofErr w:type="gram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перепроверки  в</w:t>
      </w:r>
      <w:proofErr w:type="gram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любое  время  всех  сведений, содержащихся в заявлении, не возражаю.  </w:t>
      </w:r>
      <w:proofErr w:type="gram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изменениях</w:t>
      </w:r>
      <w:proofErr w:type="gram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дохода  и имущества, влияющих на право признания меня  и членов моей семьи малоимущими в целях постановки на учет в качестве нуждающихся  в улучшении жилищных условий, обязуюсь сообщить не позднее чем в 2-месячный срок.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                 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(время, число, месяц, </w:t>
      </w:r>
      <w:proofErr w:type="gramStart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год)   </w:t>
      </w:r>
      <w:proofErr w:type="gramEnd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(подпись заявителя)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66" w:rsidRDefault="001A7E66"/>
    <w:sectPr w:rsidR="001A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C8"/>
    <w:rsid w:val="0019152A"/>
    <w:rsid w:val="001A7E66"/>
    <w:rsid w:val="003C0A3F"/>
    <w:rsid w:val="005B6044"/>
    <w:rsid w:val="00E6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1DA37-BDCB-44D5-B7FE-A31C5BF8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0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04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6044"/>
  </w:style>
  <w:style w:type="paragraph" w:styleId="a3">
    <w:name w:val="Title"/>
    <w:basedOn w:val="a"/>
    <w:link w:val="a4"/>
    <w:qFormat/>
    <w:rsid w:val="005B604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5B6044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Emphasis"/>
    <w:qFormat/>
    <w:rsid w:val="005B6044"/>
    <w:rPr>
      <w:i/>
      <w:iCs/>
    </w:rPr>
  </w:style>
  <w:style w:type="paragraph" w:customStyle="1" w:styleId="ConsPlusNormal">
    <w:name w:val="ConsPlusNormal"/>
    <w:rsid w:val="005B60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B6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0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60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rsid w:val="005B6044"/>
  </w:style>
  <w:style w:type="character" w:styleId="a6">
    <w:name w:val="Hyperlink"/>
    <w:uiPriority w:val="99"/>
    <w:semiHidden/>
    <w:unhideWhenUsed/>
    <w:rsid w:val="005B6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48B9F8AFA8825B0BD3E967ABFCDCD67DA1B2352FC48FF13B69375EC362C574CS8F" TargetMode="External"/><Relationship Id="rId13" Type="http://schemas.openxmlformats.org/officeDocument/2006/relationships/hyperlink" Target="http://docs.cntd.ru/document/9017144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A48B9F8AFA8825B0BD209B6CD392C866D7432C5AF341AE4BE9C828BB43SFF" TargetMode="External"/><Relationship Id="rId12" Type="http://schemas.openxmlformats.org/officeDocument/2006/relationships/hyperlink" Target="consultantplus://offline/ref=CCA48B9F8AFA8825B0BD3E967ABFCDCD67DA1B2352F84AFA10B69375EC362C574CS8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A48B9F8AFA8825B0BD209B6CD392C866D7432F5FFC41AE4BE9C828BB43SFF" TargetMode="External"/><Relationship Id="rId11" Type="http://schemas.openxmlformats.org/officeDocument/2006/relationships/hyperlink" Target="consultantplus://offline/ref=CCA48B9F8AFA8825B0BD3E967ABFCDCD67DA1B2352FD48FD14B69375EC362C574CS8F" TargetMode="External"/><Relationship Id="rId5" Type="http://schemas.openxmlformats.org/officeDocument/2006/relationships/hyperlink" Target="consultantplus://offline/ref=CCA48B9F8AFA8825B0BD209B6CD392C866D7452F59FD41AE4BE9C828BB43SF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A48B9F8AFA8825B0BD209B6CD392C866D7432E5EFE41AE4BE9C828BB43SFF" TargetMode="External"/><Relationship Id="rId4" Type="http://schemas.openxmlformats.org/officeDocument/2006/relationships/hyperlink" Target="consultantplus://offline/ref=CCA48B9F8AFA8825B0BD209B6CD392C865D9422B50AC16AC1ABCC642SDF" TargetMode="External"/><Relationship Id="rId9" Type="http://schemas.openxmlformats.org/officeDocument/2006/relationships/hyperlink" Target="consultantplus://offline/ref=CCA48B9F8AFA8825B0BD209B6CD392C866D746275DFE41AE4BE9C828BB43SFF" TargetMode="External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7425</Words>
  <Characters>42325</Characters>
  <Application>Microsoft Office Word</Application>
  <DocSecurity>0</DocSecurity>
  <Lines>352</Lines>
  <Paragraphs>99</Paragraphs>
  <ScaleCrop>false</ScaleCrop>
  <Company>SPecialiST RePack</Company>
  <LinksUpToDate>false</LinksUpToDate>
  <CharactersWithSpaces>49651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4</cp:revision>
  <dcterms:created xsi:type="dcterms:W3CDTF">2017-10-31T10:50:00Z</dcterms:created>
  <dcterms:modified xsi:type="dcterms:W3CDTF">2018-12-13T10:22:00Z</dcterms:modified>
</cp:coreProperties>
</file>