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D6B71" w:rsidRPr="009D6B71" w:rsidTr="009D6B7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D6B71" w:rsidRPr="009D6B71" w:rsidTr="008551AD">
              <w:trPr>
                <w:tblCellSpacing w:w="15" w:type="dxa"/>
              </w:trPr>
              <w:tc>
                <w:tcPr>
                  <w:tcW w:w="9295" w:type="dxa"/>
                  <w:hideMark/>
                </w:tcPr>
                <w:p w:rsidR="009D6B71" w:rsidRPr="009D6B71" w:rsidRDefault="009D6B71" w:rsidP="009D6B7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18FA" w:rsidRDefault="00EE18FA" w:rsidP="005E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7711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7711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КРЕМЕНСКОГО СЕЛЬСКОГО ПОСЕЛЕНИЯ КЛЕТСКОГО МУНИЦИПАЛЬНОГО РАЙОНА ВОЛГОГРАДСКОЙ ОБЛАСТИ </w:t>
                  </w:r>
                  <w:r w:rsidR="007711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__________________________________________________________________________</w:t>
                  </w:r>
                </w:p>
                <w:p w:rsidR="00112289" w:rsidRPr="0077112E" w:rsidRDefault="00112289" w:rsidP="005E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122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9D6B71" w:rsidRPr="009D6B71" w:rsidRDefault="00EE18FA" w:rsidP="009D6B71">
                  <w:pPr>
                    <w:tabs>
                      <w:tab w:val="left" w:pos="708"/>
                    </w:tabs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2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25.04.2016</w:t>
                  </w:r>
                  <w:r w:rsidR="009D6B71"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2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9D6B71" w:rsidRPr="009D6B71" w:rsidRDefault="009D6B71" w:rsidP="005E4443">
                  <w:pPr>
                    <w:pStyle w:val="a6"/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265"/>
                  </w:tblGrid>
                  <w:tr w:rsidR="009D6B71" w:rsidRPr="0077112E">
                    <w:tc>
                      <w:tcPr>
                        <w:tcW w:w="9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7112E" w:rsidRDefault="0077112E" w:rsidP="0077112E">
                        <w:pPr>
                          <w:pStyle w:val="a6"/>
                        </w:pPr>
                        <w:r w:rsidRPr="0077112E">
                          <w:t>О создании Общественного совета по проведению</w:t>
                        </w:r>
                      </w:p>
                      <w:p w:rsidR="009D6B71" w:rsidRPr="0077112E" w:rsidRDefault="0077112E" w:rsidP="0077112E">
                        <w:pPr>
                          <w:pStyle w:val="a6"/>
                        </w:pPr>
                        <w:r w:rsidRPr="0077112E">
                          <w:t>независимой оценки качества оказания услуг</w:t>
                        </w:r>
                      </w:p>
                      <w:p w:rsidR="009D6B71" w:rsidRPr="0077112E" w:rsidRDefault="0077112E" w:rsidP="0077112E">
                        <w:pPr>
                          <w:pStyle w:val="a6"/>
                        </w:pPr>
                        <w:r w:rsidRPr="0077112E">
                          <w:t>Учреждениями культуры, расположенными</w:t>
                        </w:r>
                      </w:p>
                      <w:p w:rsidR="009D6B71" w:rsidRPr="0077112E" w:rsidRDefault="0077112E" w:rsidP="0077112E">
                        <w:pPr>
                          <w:pStyle w:val="a6"/>
                        </w:pPr>
                        <w:r w:rsidRPr="0077112E">
                          <w:t>На территории Кременского сельского поселения</w:t>
                        </w:r>
                      </w:p>
                    </w:tc>
                  </w:tr>
                </w:tbl>
                <w:p w:rsidR="009D6B71" w:rsidRPr="009D6B71" w:rsidRDefault="0077112E" w:rsidP="009D6B71">
                  <w:pPr>
                    <w:tabs>
                      <w:tab w:val="left" w:pos="2268"/>
                    </w:tabs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             </w:t>
                  </w:r>
                  <w:r w:rsidR="009D6B71"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Законом Российской Федерации от 9 октября 1992 года № 3612-1 "Основы законодательства Российской Федерации о культуре", Постановлением Правительства Российской Федерации от 30 марта 2013 года за № 286 "О формировании независимой системы оценки качества работы организаций, оказывающих социальные услуги", Приказом Министерства культуры Российской Федерации от 30 сентября 2013 года N 1505, в целях формирования системы независимой оценки качества оказания услуг учреждениями, оказывающими услуги в сфере культуры на территории муниципального образования «</w:t>
                  </w:r>
                  <w:r w:rsidR="00646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Кременское </w:t>
                  </w:r>
                  <w:r w:rsidR="009D6B71"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  <w:p w:rsidR="009D6B71" w:rsidRPr="009D6B71" w:rsidRDefault="009D6B71" w:rsidP="009D6B71">
                  <w:pPr>
                    <w:tabs>
                      <w:tab w:val="left" w:pos="2268"/>
                    </w:tabs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ПОСТАНОВЛЯЮ:</w:t>
                  </w:r>
                </w:p>
                <w:p w:rsidR="009D6B71" w:rsidRPr="009D6B71" w:rsidRDefault="009D6B71" w:rsidP="009D6B71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Утвердить состав Общественного совета по проведению независимой оценки качества оказания услуг учреждениями культуры, расположенными на территории </w:t>
                  </w:r>
                  <w:r w:rsidR="00646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согласно приложению 1.</w:t>
                  </w:r>
                </w:p>
                <w:p w:rsidR="009D6B71" w:rsidRPr="009D6B71" w:rsidRDefault="009D6B71" w:rsidP="009D6B71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Утвердить Положение об Общественном совете по проведению независимой оценки качества оказания услуг учреждениями культуры, расположенными на территории </w:t>
                  </w:r>
                  <w:r w:rsidR="008B2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согласно приложению 2.</w:t>
                  </w:r>
                </w:p>
                <w:p w:rsidR="009D6B71" w:rsidRPr="009D6B71" w:rsidRDefault="009D6B71" w:rsidP="009D6B71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9D6B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2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астоящее постановление обнародовать в установленном порядке и разместить на официальном сайте </w:t>
                  </w:r>
                  <w:r w:rsidR="008B2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</w:t>
                  </w:r>
                  <w:proofErr w:type="gramStart"/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поселения </w:t>
                  </w:r>
                  <w:r w:rsidR="00112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112289" w:rsidRDefault="00244AE1" w:rsidP="0024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4AE1" w:rsidRDefault="00244AE1" w:rsidP="0024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Кременского </w:t>
                  </w:r>
                  <w:r w:rsidR="00112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                                         </w:t>
                  </w:r>
                  <w:r w:rsidR="00112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 Уткин</w:t>
                  </w:r>
                </w:p>
                <w:p w:rsidR="00EB1292" w:rsidRDefault="00EB1292" w:rsidP="00EB1292">
                  <w:pPr>
                    <w:pStyle w:val="a6"/>
                    <w:jc w:val="right"/>
                  </w:pPr>
                </w:p>
                <w:p w:rsidR="00EB1292" w:rsidRDefault="00EB1292" w:rsidP="00EB1292">
                  <w:pPr>
                    <w:pStyle w:val="a6"/>
                    <w:jc w:val="right"/>
                  </w:pPr>
                </w:p>
                <w:p w:rsidR="00EB1292" w:rsidRDefault="00EB1292" w:rsidP="00EB1292">
                  <w:pPr>
                    <w:pStyle w:val="a6"/>
                    <w:jc w:val="right"/>
                  </w:pPr>
                </w:p>
                <w:p w:rsidR="00B515C6" w:rsidRDefault="00B515C6" w:rsidP="008551AD">
                  <w:pPr>
                    <w:pStyle w:val="a6"/>
                    <w:jc w:val="right"/>
                  </w:pPr>
                </w:p>
                <w:p w:rsidR="00B515C6" w:rsidRDefault="00B515C6" w:rsidP="008551AD">
                  <w:pPr>
                    <w:pStyle w:val="a6"/>
                    <w:jc w:val="right"/>
                  </w:pPr>
                </w:p>
                <w:p w:rsidR="008551AD" w:rsidRDefault="009D6B71" w:rsidP="008551AD">
                  <w:pPr>
                    <w:pStyle w:val="a6"/>
                    <w:jc w:val="right"/>
                  </w:pPr>
                  <w:r w:rsidRPr="00EB1292">
                    <w:t>Приложение № 1</w:t>
                  </w:r>
                </w:p>
                <w:p w:rsidR="008551AD" w:rsidRDefault="009D6B71" w:rsidP="008551AD">
                  <w:pPr>
                    <w:pStyle w:val="a6"/>
                    <w:jc w:val="right"/>
                  </w:pPr>
                  <w:r w:rsidRPr="00EB1292">
                    <w:t xml:space="preserve"> к постановлению Администрации</w:t>
                  </w:r>
                </w:p>
                <w:p w:rsidR="008551AD" w:rsidRDefault="009D6B71" w:rsidP="008551AD">
                  <w:pPr>
                    <w:pStyle w:val="a6"/>
                    <w:jc w:val="right"/>
                  </w:pPr>
                  <w:r w:rsidRPr="00EB1292">
                    <w:t xml:space="preserve"> </w:t>
                  </w:r>
                  <w:r w:rsidR="00244AE1" w:rsidRPr="00EB1292">
                    <w:t>Кременского</w:t>
                  </w:r>
                  <w:r w:rsidRPr="00EB1292">
                    <w:t xml:space="preserve"> сельского поселения </w:t>
                  </w:r>
                </w:p>
                <w:p w:rsidR="009D6B71" w:rsidRPr="00EB1292" w:rsidRDefault="00112289" w:rsidP="00112289">
                  <w:pPr>
                    <w:pStyle w:val="a6"/>
                    <w:jc w:val="center"/>
                  </w:pPr>
                  <w:r>
                    <w:t xml:space="preserve">                                                                  </w:t>
                  </w:r>
                  <w:r w:rsidR="0074316C">
                    <w:t xml:space="preserve">           </w:t>
                  </w:r>
                  <w:r>
                    <w:t xml:space="preserve">От </w:t>
                  </w:r>
                  <w:proofErr w:type="gramStart"/>
                  <w:r>
                    <w:t>25.04.2016  №</w:t>
                  </w:r>
                  <w:proofErr w:type="gramEnd"/>
                  <w:r w:rsidR="0074316C">
                    <w:t xml:space="preserve"> </w:t>
                  </w:r>
                  <w:r>
                    <w:t>17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Par29"/>
                  <w:bookmarkEnd w:id="0"/>
                  <w:r w:rsidRPr="009D6B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СОСТАВ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ОБЩЕСТВЕННОГО СОВЕТА ПО ПРОВЕДЕНИЮ НЕЗАВИСИМОЙ ОЦЕНКИ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КАЧЕСТВА ОКАЗАНИЯ УСЛУГ УЧРЕЖДЕНИЯМИ КУЛЬТУРЫ,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РАСПОЛОЖЕННЫМИ НА ТЕРРИТОРИИ</w:t>
                  </w:r>
                </w:p>
                <w:p w:rsidR="009D6B71" w:rsidRPr="009D6B71" w:rsidRDefault="00F54529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КРЕМЕНСКОГО</w:t>
                  </w:r>
                  <w:r w:rsidR="009D6B71" w:rsidRPr="009D6B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tbl>
                  <w:tblPr>
                    <w:tblW w:w="0" w:type="auto"/>
                    <w:tblInd w:w="62" w:type="dxa"/>
                    <w:tblCellMar>
                      <w:top w:w="75" w:type="dxa"/>
                      <w:left w:w="0" w:type="dxa"/>
                      <w:bottom w:w="7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3"/>
                    <w:gridCol w:w="5710"/>
                  </w:tblGrid>
                  <w:tr w:rsidR="009D6B71" w:rsidRPr="009D6B71">
                    <w:tc>
                      <w:tcPr>
                        <w:tcW w:w="3628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C7409C" w:rsidP="009D6B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4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Коротков Юрий Васильевич</w:t>
                        </w:r>
                      </w:p>
                    </w:tc>
                    <w:tc>
                      <w:tcPr>
                        <w:tcW w:w="6009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C740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6B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="00C7409C" w:rsidRPr="009D04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Совета Ветеранов</w:t>
                        </w:r>
                        <w:r w:rsidRPr="009D6B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D6B71" w:rsidRPr="009D6B71">
                    <w:tc>
                      <w:tcPr>
                        <w:tcW w:w="3628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4C70EA" w:rsidP="009D6B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81F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Пучкова</w:t>
                        </w:r>
                        <w:proofErr w:type="spellEnd"/>
                        <w:r w:rsidRPr="00A81F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A81F11" w:rsidRPr="00A81F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Елена Александровна</w:t>
                        </w:r>
                      </w:p>
                    </w:tc>
                    <w:tc>
                      <w:tcPr>
                        <w:tcW w:w="6009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A81F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6B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="00A81F11" w:rsidRPr="00A81F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D6B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специалист </w:t>
                        </w:r>
                        <w:r w:rsidR="00A81F11" w:rsidRPr="00A81F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r w:rsidR="00FF4C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Кременского сельского поселения</w:t>
                        </w:r>
                      </w:p>
                    </w:tc>
                  </w:tr>
                  <w:tr w:rsidR="009D6B71" w:rsidRPr="009D6B71">
                    <w:tc>
                      <w:tcPr>
                        <w:tcW w:w="3628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0481" w:rsidP="009D6B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2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Манойлин Юрий Федорович</w:t>
                        </w:r>
                      </w:p>
                    </w:tc>
                    <w:tc>
                      <w:tcPr>
                        <w:tcW w:w="6009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FA21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6B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="00FA2113" w:rsidRPr="00FA2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атаман </w:t>
                        </w:r>
                        <w:r w:rsidR="007431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 «Ст.</w:t>
                        </w:r>
                        <w:r w:rsidR="00FA2113" w:rsidRPr="00FA2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Кременская»</w:t>
                        </w:r>
                      </w:p>
                    </w:tc>
                  </w:tr>
                  <w:tr w:rsidR="009D6B71" w:rsidRPr="009D6B71">
                    <w:tc>
                      <w:tcPr>
                        <w:tcW w:w="3628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FA2113" w:rsidP="009D6B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A6D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Непогодина Татьяна Анатольевна</w:t>
                        </w:r>
                      </w:p>
                    </w:tc>
                    <w:tc>
                      <w:tcPr>
                        <w:tcW w:w="6009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EA6D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6B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="007431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учитель </w:t>
                        </w:r>
                        <w:r w:rsidRPr="009D6B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="00EA6D29" w:rsidRPr="00EA6D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r w:rsidRPr="009D6B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ОУ «</w:t>
                        </w:r>
                        <w:r w:rsidR="00E570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Кременская ОШ</w:t>
                        </w:r>
                        <w:r w:rsidRPr="009D6B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9D6B71" w:rsidRPr="009D6B71">
                    <w:tc>
                      <w:tcPr>
                        <w:tcW w:w="3628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0754C4" w:rsidP="009D6B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D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Сорокина Ираида Владимировна</w:t>
                        </w:r>
                      </w:p>
                    </w:tc>
                    <w:tc>
                      <w:tcPr>
                        <w:tcW w:w="6009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74316C" w:rsidP="009D6B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Заведующая МКДОУ «Кременской детсад»</w:t>
                        </w:r>
                      </w:p>
                    </w:tc>
                  </w:tr>
                  <w:tr w:rsidR="009D6B71" w:rsidRPr="009D6B71">
                    <w:tc>
                      <w:tcPr>
                        <w:tcW w:w="3628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9D6B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9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9D6B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6B71" w:rsidRPr="009D6B71">
                    <w:tc>
                      <w:tcPr>
                        <w:tcW w:w="3628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9D6B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9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9D6B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6B71" w:rsidRPr="009D6B71">
                    <w:tc>
                      <w:tcPr>
                        <w:tcW w:w="3628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9D6B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9" w:type="dxa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:rsidR="009D6B71" w:rsidRPr="009D6B71" w:rsidRDefault="009D6B71" w:rsidP="009D6B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112E" w:rsidRDefault="0077112E" w:rsidP="005551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Par64"/>
                  <w:bookmarkEnd w:id="1"/>
                </w:p>
                <w:p w:rsidR="0077112E" w:rsidRDefault="0077112E" w:rsidP="005551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7112E" w:rsidRDefault="0077112E" w:rsidP="005551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9D6B71" w:rsidRPr="009D6B71" w:rsidRDefault="009D6B71" w:rsidP="00867F8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2 к постановлению </w:t>
                  </w:r>
                </w:p>
                <w:p w:rsidR="009D6B71" w:rsidRPr="009D6B71" w:rsidRDefault="009D6B71" w:rsidP="00867F8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="00C25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</w:t>
                  </w:r>
                </w:p>
                <w:p w:rsidR="009D6B71" w:rsidRPr="009D6B71" w:rsidRDefault="009D6B71" w:rsidP="00867F8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поселения от</w:t>
                  </w:r>
                  <w:r w:rsidR="00867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25.04.2016 № 17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Par69"/>
                  <w:bookmarkEnd w:id="2"/>
                  <w:r w:rsidRPr="009D6B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 ОБЩЕСТВЕННОМ СОВЕТЕ ПО ПРОВЕДЕНИЮ НЕЗАВИСИМОЙ ОЦЕНКИКАЧЕСТВА ОКАЗАНИЯ УСЛУГ УЧРЕЖДЕНИЯМИ КУЛЬТУРЫ,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РАСПОЛОЖЕННЫМИ НА ТЕРРИТОРИИ</w:t>
                  </w:r>
                </w:p>
                <w:p w:rsidR="009D6B71" w:rsidRPr="009D6B71" w:rsidRDefault="005551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КРЕМЕНСКОГО</w:t>
                  </w:r>
                  <w:r w:rsidR="009D6B71" w:rsidRPr="009D6B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Par75"/>
                  <w:bookmarkEnd w:id="3"/>
                  <w:r w:rsidRPr="009D6B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Глава 1. ОБЩИЕ ПОЛОЖЕНИЯ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Настоящее Положение определяет задачи и полномочия Общественного совета по проведению независимой оценки качества оказания услуг учреждениями культуры, расположенными на территории </w:t>
                  </w:r>
                  <w:r w:rsidR="00555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(далее - Общественный совет), порядок формирования Общественного совета, организации и обеспечения его деятельности.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Общественный совет является самостоятельным субъектом общественного контроля, созданным в целях проведения независимой оценки качества оказания услуг учреждениями культуры, расположенными на территории </w:t>
                  </w:r>
                  <w:r w:rsidR="00555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</w:t>
                  </w:r>
                  <w:proofErr w:type="gramStart"/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поселения(</w:t>
                  </w:r>
                  <w:proofErr w:type="gramEnd"/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далее - независимая оценка).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Независимая оценка качества оказания услуг учреждениями культуры, расположенными на территории </w:t>
                  </w:r>
                  <w:r w:rsidR="00644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="006441D5"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 (далее - организации культуры), проводится в отношении следующих учреждений: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учреждений культуры, учредителями которых является Администрация </w:t>
                  </w:r>
                  <w:r w:rsidR="00644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иных негосударственных организаций культуры, которые оказывают муниципальные услуги в сфере культуры.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В своей работе Общественный совет руководствуется Федеральным </w:t>
                  </w:r>
                  <w:hyperlink r:id="rId4" w:tooltip="Федеральный закон от 21.07.2014 N 212-ФЗ " w:history="1">
                    <w:r w:rsidRPr="009D6B7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законом</w:t>
                    </w:r>
                  </w:hyperlink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21.07.2014 N 212-ФЗ "Об основах общественного контроля в Российской Федерации", Федеральным </w:t>
                  </w:r>
                  <w:hyperlink r:id="rId5" w:tooltip="Федеральный закон от 21.07.2014 N 256-ФЗ " w:history="1">
                    <w:r w:rsidRPr="009D6B7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законом</w:t>
                    </w:r>
                  </w:hyperlink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учреждениями в сфере культуры, социального обслуживания, охраны здоровья и образования", </w:t>
                  </w:r>
                  <w:hyperlink r:id="rId6" w:tooltip="Постановление Правительства РФ от 30.03.2013 N 286 " w:history="1">
                    <w:r w:rsidRPr="009D6B7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Постановлением</w:t>
                    </w:r>
                  </w:hyperlink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иными 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нормативными правовыми актами Российской Федерации и </w:t>
                  </w:r>
                  <w:r w:rsidR="00644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Волгоградской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области, настоящим Положением.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Par85"/>
                  <w:bookmarkEnd w:id="4"/>
                  <w:r w:rsidRPr="009D6B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Глава 2. ЗАДАЧИ ДЕЯТЕЛЬНОСТИ,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ПОЛНОМОЧИЯ И ПРАВА ОБЩЕСТВЕННОГО СОВЕТА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Общественный совет создается для проведения независимой оценки качества оказания услуг учреждениями в целях повышения прозрачности, открытости и эффективности деятельности организаций культуры.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Задачами Общественного совета являются: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проведение независимой оценки качества оказания услуг учреждениями культуры;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формирование предложений об улучшении качества оказания услуг учреждениями культуры.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Для решения возложенных задач Общественный совет: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определяет перечень учреждений культуры, в отношении которых проводится независимая оценка;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устанавливает при необходимости критерии оценки качества оказания услуг учреждениями культуры (дополнительно к установленным </w:t>
                  </w:r>
                  <w:hyperlink r:id="rId7" w:tooltip="title" w:history="1">
                    <w:r w:rsidRPr="009D6B7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Законом</w:t>
                    </w:r>
                  </w:hyperlink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от 9 октября 1992 года N 3612-1 "Основы законодательства Российской Федерации о культуре" критериям);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устанавливает порядок проведения независимой оценки, ее периодичность;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учреждениями культуры (далее - оператор), принимают участие в рассмотрении проектов документации о закупке работ, услуг, а также проектов муниципального контракта, заключаемого органами местного самоуправления с оператором;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осуществляет независимую оценку качества оказания услуг учреждениями культуры в соответствии с утвержденным порядком;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представляет в Администрацию Бородинского сельского поселения результаты независимой оценки качества оказания услуг учреждениями культуры, а также предложения об улучшении качества их деятельности.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Общественный совет вправе: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запрашивать у организаций культуры необходимую для проведения независимой оценки информацию, размещение и опубликование которой является обязательным в соответствии с законодательством Российской Федерации (если она не размещена на официальных сайтах органов местного самоуправления и организаций культуры в 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информационно-телекоммуникационной сети Интернет (далее - сеть Интернет);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направлять информацию о деятельности Общественного совета для размещения на официальном сайте Администрации Бородинского сельского поселения в сети Интернет.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Par103"/>
                  <w:bookmarkEnd w:id="5"/>
                  <w:r w:rsidRPr="009D6B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Глава 3. ПОРЯДОК ФОРМИРОВАНИЯ ОБЩЕСТВЕННОГО СОВЕТА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Общественные советы формируются на основе добровольного участия граждан в их деятельности.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Члены общественных советов исполняют свои обязанности на общественных началах.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В состав общественных советов могут входить граждане, представители общественных объединений, некоммерческих организаций, профессиональных сообществ, религиозных конфессий, средств массовой информации, специализированных рейтинговых агентств и иные эксперты. Общественный совет формируется из представителей общественных организаций.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В состав общественных советов не могут входить граждане, не проживающие на территории </w:t>
                  </w:r>
                  <w:r w:rsidR="00DB1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 сельского поселения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 достигшие возраста 18 лет, а также лица, замещающие государственные должности Российской Федерации,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субъекта Российской Федерации, должности муниципальной службы, а также лица, замещающие выборные должности в органах местного самоуправления, лица, признанные недееспособными на основании решения суда, лица, имеющие непогашенную или неснятую судимость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 Число членов Общественного совета не может быть менее 3 человек.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Общественный совет формируется таким образом, чтобы была исключена возможность возникновения конфликта интересов.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Состав Совета формируется сроком на три года и утверждается постановлением Администрации </w:t>
                  </w:r>
                  <w:r w:rsidR="00DB1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="00DB1C0D"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 Председатель Совета, заместитель председателя Совета, секретарь Совета избираются на первом заседании членами Совета из утвержденного состава Совета.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Par114"/>
                  <w:bookmarkEnd w:id="6"/>
                  <w:r w:rsidRPr="009D6B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Глава 4. ПОЛНОМОЧИЯ ЧЛЕНОВ ОБЩЕСТВЕННОГО СОВЕТА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 Председатель Общественного совета: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определяет место и время проведения заседаний Общественного совета;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председательствует на заседаниях Общественного совета;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формирует на основе предложений членов Общественного совета проект 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повестки очередного заседания;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дает поручения членам Общественного совета.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 Секретарь Общественного совета осуществляет: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подготовку проекта повестки заседания и материалов к заседанию Общественного совета;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информирование членов Общественного совета о месте, времени проведения и повестке заседания Общественного совета, обеспечение их необходимыми материалами;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ведение протокола заседания Общественного совета;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контроль исполнения решений Общественного совета.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 Члены Общественного совета вправе: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вносить предложения по проектам повесток заседаний, а также по проектам принимаемых Общественным советом решений;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давать предложения по порядку рассмотрения и существу обсуждаемых на заседаниях Общественного совета вопросов;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выступать на заседаниях Общественного совета.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 Делегирование членами Общественного совета своих полномочий иным лицам не допускается.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 В случае невозможности присутствия члена Общественного совета на заседании он обязан известить об этом секретаря Общественного совета. При этом член Общественного совета вправе изложить свое мнение по рассматриваемым вопросам в письменной форме, которое доводится до участников заседания и отражается в протоколе.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Par133"/>
                  <w:bookmarkEnd w:id="7"/>
                  <w:r w:rsidRPr="009D6B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Глава 5. ПОРЯДОК ОРГАНИЗАЦИИ И ОБЕСПЕЧЕНИЯ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ДЕЯТЕЛЬНОСТИ ОБЩЕСТВЕННОГО СОВЕТА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 Основной формой работы Общественного совета являются заседания.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Заседания Общественного совета проводятся по мере необходимости, но не реже одного раза в квартал. В случае необходимости по решению председателя Общественного совета могут проводиться внеочередные заседания.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 Заседание Общественного совета ведет председатель Общественного совета, а в случае его отсутствия - заместитель председателя Общественного совета.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 Заседание Общественного совета правомочно, если на нем присутствует более половины от утвержденного состава Общественного совета.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25. Решение Общественного совета принимается открытым голосованием большинством голосов от числа присутствующих на заседании членов. В случае равенства голосов решающим является голос председательствующего.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 Решение Общественного совета оформляется протоколом, который подписывается председательствующим на заседании и секретарем.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 Организационно-техническое обеспечение деятельности Общественного совета осуществляется Администрацией </w:t>
                  </w:r>
                  <w:r w:rsidR="00E93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организаций.</w:t>
                  </w:r>
                </w:p>
                <w:p w:rsidR="009D6B71" w:rsidRPr="009D6B71" w:rsidRDefault="009D6B71" w:rsidP="009D6B7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29. На заседаниях Общественного совета могут присутствовать представители Администрации </w:t>
                  </w:r>
                  <w:r w:rsidR="00E93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Кременского</w:t>
                  </w:r>
                  <w:r w:rsidRPr="009D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и представители организаций культуры.</w:t>
                  </w:r>
                </w:p>
              </w:tc>
            </w:tr>
          </w:tbl>
          <w:p w:rsidR="009D6B71" w:rsidRPr="009D6B71" w:rsidRDefault="009D6B71" w:rsidP="009D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</w:tbl>
    <w:p w:rsidR="009D6B71" w:rsidRPr="009D6B71" w:rsidRDefault="00E9368B" w:rsidP="009D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="005E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9D6B71" w:rsidRPr="009D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4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Кременского</w:t>
      </w:r>
      <w:proofErr w:type="gramEnd"/>
      <w:r w:rsidR="009D6B71" w:rsidRPr="009D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Все </w:t>
      </w:r>
      <w:r w:rsidR="005E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71" w:rsidRPr="009D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защищены. Перепечатка возможна при наличии активной ссылки на источник </w:t>
      </w:r>
    </w:p>
    <w:p w:rsidR="003F4199" w:rsidRDefault="003F4199" w:rsidP="009D6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98F48"/>
          <w:sz w:val="24"/>
          <w:szCs w:val="24"/>
          <w:lang w:eastAsia="ru-RU"/>
        </w:rPr>
      </w:pPr>
    </w:p>
    <w:p w:rsidR="009D6B71" w:rsidRPr="009D6B71" w:rsidRDefault="005E4443" w:rsidP="009D6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98F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98F48"/>
          <w:sz w:val="24"/>
          <w:szCs w:val="24"/>
          <w:lang w:eastAsia="ru-RU"/>
        </w:rPr>
        <w:t xml:space="preserve"> </w:t>
      </w:r>
    </w:p>
    <w:p w:rsidR="00532D82" w:rsidRPr="001D61E2" w:rsidRDefault="00532D82" w:rsidP="0053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C1" w:rsidRDefault="00CA641B">
      <w:bookmarkStart w:id="8" w:name="_GoBack"/>
      <w:bookmarkEnd w:id="8"/>
    </w:p>
    <w:sectPr w:rsidR="00D37DC1" w:rsidSect="00C4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B71"/>
    <w:rsid w:val="000754C4"/>
    <w:rsid w:val="00112289"/>
    <w:rsid w:val="00244AE1"/>
    <w:rsid w:val="003F4199"/>
    <w:rsid w:val="004C70EA"/>
    <w:rsid w:val="00532D82"/>
    <w:rsid w:val="00555171"/>
    <w:rsid w:val="005E4443"/>
    <w:rsid w:val="006441D5"/>
    <w:rsid w:val="00646A1F"/>
    <w:rsid w:val="0074316C"/>
    <w:rsid w:val="0077112E"/>
    <w:rsid w:val="008551AD"/>
    <w:rsid w:val="00867F81"/>
    <w:rsid w:val="00873F36"/>
    <w:rsid w:val="008B13A6"/>
    <w:rsid w:val="008B2ADE"/>
    <w:rsid w:val="009D0481"/>
    <w:rsid w:val="009D6B71"/>
    <w:rsid w:val="00A81F11"/>
    <w:rsid w:val="00B515C6"/>
    <w:rsid w:val="00C25C80"/>
    <w:rsid w:val="00C44DAA"/>
    <w:rsid w:val="00C7409C"/>
    <w:rsid w:val="00CA641B"/>
    <w:rsid w:val="00DB1C0D"/>
    <w:rsid w:val="00E50E81"/>
    <w:rsid w:val="00E5706A"/>
    <w:rsid w:val="00E9368B"/>
    <w:rsid w:val="00EA3EE6"/>
    <w:rsid w:val="00EA6D29"/>
    <w:rsid w:val="00EB1292"/>
    <w:rsid w:val="00EE18FA"/>
    <w:rsid w:val="00F54529"/>
    <w:rsid w:val="00FA2113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28CC-7365-4CFF-ACC0-2D2A0B6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6B71"/>
    <w:rPr>
      <w:i/>
      <w:iCs/>
    </w:rPr>
  </w:style>
  <w:style w:type="paragraph" w:customStyle="1" w:styleId="a4">
    <w:name w:val="a"/>
    <w:basedOn w:val="a"/>
    <w:rsid w:val="009D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B71"/>
    <w:rPr>
      <w:b/>
      <w:bCs/>
    </w:rPr>
  </w:style>
  <w:style w:type="paragraph" w:styleId="a6">
    <w:name w:val="No Spacing"/>
    <w:basedOn w:val="a"/>
    <w:uiPriority w:val="1"/>
    <w:qFormat/>
    <w:rsid w:val="009D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D6B71"/>
    <w:rPr>
      <w:color w:val="0000FF"/>
      <w:u w:val="single"/>
    </w:rPr>
  </w:style>
  <w:style w:type="character" w:customStyle="1" w:styleId="articleseparator">
    <w:name w:val="article_separator"/>
    <w:basedOn w:val="a0"/>
    <w:rsid w:val="009D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DF936464C9974784078D76DF148052DE81AF4363A663746BBCBA285E6AV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F936464C9974784078D76DF148052DE83AD4162A563746BBCBA285E6AVCJ" TargetMode="External"/><Relationship Id="rId5" Type="http://schemas.openxmlformats.org/officeDocument/2006/relationships/hyperlink" Target="consultantplus://offline/ref=95DF936464C9974784078D76DF148052DE81AC4A68AA63746BBCBA285E6AVCJ" TargetMode="External"/><Relationship Id="rId4" Type="http://schemas.openxmlformats.org/officeDocument/2006/relationships/hyperlink" Target="consultantplus://offline/ref=95DF936464C9974784078D76DF148052DE81AC4A61AA63746BBCBA285E6AV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dcterms:created xsi:type="dcterms:W3CDTF">2016-04-18T09:09:00Z</dcterms:created>
  <dcterms:modified xsi:type="dcterms:W3CDTF">2016-06-16T07:56:00Z</dcterms:modified>
</cp:coreProperties>
</file>