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AA81CD" w14:textId="32F6AADA" w:rsidR="00EB1752" w:rsidRDefault="009F0B99" w:rsidP="00D051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F0B99">
        <w:rPr>
          <w:rFonts w:ascii="Times New Roman" w:hAnsi="Times New Roman" w:cs="Times New Roman"/>
          <w:b/>
          <w:bCs/>
          <w:sz w:val="32"/>
          <w:szCs w:val="32"/>
        </w:rPr>
        <w:t xml:space="preserve">Правила пожарной безопасности </w:t>
      </w:r>
      <w:r w:rsidR="0033101F">
        <w:rPr>
          <w:rFonts w:ascii="Times New Roman" w:hAnsi="Times New Roman" w:cs="Times New Roman"/>
          <w:b/>
          <w:bCs/>
          <w:sz w:val="32"/>
          <w:szCs w:val="32"/>
        </w:rPr>
        <w:t>в отопительный период</w:t>
      </w:r>
    </w:p>
    <w:p w14:paraId="504B7E9C" w14:textId="60F4D536" w:rsidR="005360C9" w:rsidRPr="00D051D7" w:rsidRDefault="005360C9" w:rsidP="00D051D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54720120" wp14:editId="746EC15C">
            <wp:extent cx="5861041" cy="3427012"/>
            <wp:effectExtent l="0" t="0" r="6985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6"/>
                    <a:stretch/>
                  </pic:blipFill>
                  <pic:spPr bwMode="auto">
                    <a:xfrm>
                      <a:off x="0" y="0"/>
                      <a:ext cx="5861491" cy="342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9CC659" w14:textId="5646D0BE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 xml:space="preserve">С наступлением </w:t>
      </w:r>
      <w:r w:rsidR="003C7BB1">
        <w:rPr>
          <w:rFonts w:ascii="Times New Roman" w:hAnsi="Times New Roman" w:cs="Times New Roman"/>
          <w:sz w:val="24"/>
          <w:szCs w:val="24"/>
        </w:rPr>
        <w:t>холодов</w:t>
      </w:r>
      <w:r w:rsidRPr="005360C9">
        <w:rPr>
          <w:rFonts w:ascii="Times New Roman" w:hAnsi="Times New Roman" w:cs="Times New Roman"/>
          <w:sz w:val="24"/>
          <w:szCs w:val="24"/>
        </w:rPr>
        <w:t xml:space="preserve"> учащаются </w:t>
      </w:r>
      <w:r w:rsidR="003C7BB1">
        <w:rPr>
          <w:rFonts w:ascii="Times New Roman" w:hAnsi="Times New Roman" w:cs="Times New Roman"/>
          <w:sz w:val="24"/>
          <w:szCs w:val="24"/>
        </w:rPr>
        <w:t xml:space="preserve">риски возникновения </w:t>
      </w:r>
      <w:r w:rsidRPr="005360C9">
        <w:rPr>
          <w:rFonts w:ascii="Times New Roman" w:hAnsi="Times New Roman" w:cs="Times New Roman"/>
          <w:sz w:val="24"/>
          <w:szCs w:val="24"/>
        </w:rPr>
        <w:t>пожар</w:t>
      </w:r>
      <w:r w:rsidR="003C7BB1">
        <w:rPr>
          <w:rFonts w:ascii="Times New Roman" w:hAnsi="Times New Roman" w:cs="Times New Roman"/>
          <w:sz w:val="24"/>
          <w:szCs w:val="24"/>
        </w:rPr>
        <w:t>ов</w:t>
      </w:r>
      <w:r w:rsidR="003C7BB1" w:rsidRPr="003C7BB1">
        <w:rPr>
          <w:rFonts w:ascii="Times New Roman" w:hAnsi="Times New Roman" w:cs="Times New Roman"/>
          <w:sz w:val="24"/>
          <w:szCs w:val="24"/>
        </w:rPr>
        <w:t xml:space="preserve"> </w:t>
      </w:r>
      <w:r w:rsidR="003C7BB1" w:rsidRPr="005360C9">
        <w:rPr>
          <w:rFonts w:ascii="Times New Roman" w:hAnsi="Times New Roman" w:cs="Times New Roman"/>
          <w:sz w:val="24"/>
          <w:szCs w:val="24"/>
        </w:rPr>
        <w:t>в жилом секторе</w:t>
      </w:r>
      <w:r w:rsidRPr="005360C9">
        <w:rPr>
          <w:rFonts w:ascii="Times New Roman" w:hAnsi="Times New Roman" w:cs="Times New Roman"/>
          <w:sz w:val="24"/>
          <w:szCs w:val="24"/>
        </w:rPr>
        <w:t>. Основные причины – неисправности и нарушение правил пожарной безопасности при эксплуатации систем отопления.</w:t>
      </w:r>
    </w:p>
    <w:p w14:paraId="30455CFF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Значительная часть возгораний происходит ввиду неисправности печного отопления, но немалая доля пожаров начинается и из-за электрических обогревателей.</w:t>
      </w:r>
    </w:p>
    <w:p w14:paraId="4BFAD934" w14:textId="69BC83EB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 xml:space="preserve">Чтобы обогреватель спасал в холода и при этом не стал причиной огненной беды сотрудники </w:t>
      </w:r>
      <w:r>
        <w:rPr>
          <w:rFonts w:ascii="Times New Roman" w:hAnsi="Times New Roman" w:cs="Times New Roman"/>
          <w:sz w:val="24"/>
          <w:szCs w:val="24"/>
        </w:rPr>
        <w:t xml:space="preserve">отдела надзорной деятельности и профилактической работы по Клетскому, Кумылженскому и Серафимовичскому районам Управления надзорной деятельности и профилактической работы </w:t>
      </w:r>
      <w:r w:rsidRPr="005360C9">
        <w:rPr>
          <w:rFonts w:ascii="Times New Roman" w:hAnsi="Times New Roman" w:cs="Times New Roman"/>
          <w:sz w:val="24"/>
          <w:szCs w:val="24"/>
        </w:rPr>
        <w:t xml:space="preserve">Главного управления </w:t>
      </w:r>
      <w:r>
        <w:rPr>
          <w:rFonts w:ascii="Times New Roman" w:hAnsi="Times New Roman" w:cs="Times New Roman"/>
          <w:sz w:val="24"/>
          <w:szCs w:val="24"/>
        </w:rPr>
        <w:t xml:space="preserve">МЧС России </w:t>
      </w:r>
      <w:r w:rsidRPr="005360C9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>Волгоградской области</w:t>
      </w:r>
      <w:r w:rsidRPr="005360C9">
        <w:rPr>
          <w:rFonts w:ascii="Times New Roman" w:hAnsi="Times New Roman" w:cs="Times New Roman"/>
          <w:sz w:val="24"/>
          <w:szCs w:val="24"/>
        </w:rPr>
        <w:t xml:space="preserve"> напоминают жителям основные правила пожарной безопасности при использовании электрообогревателей:</w:t>
      </w:r>
    </w:p>
    <w:p w14:paraId="4637A96E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помните, что у каждого прибора есть свой срок эксплуатации. Использование свыше установленного срока может привести к печальным последствиям;</w:t>
      </w:r>
    </w:p>
    <w:p w14:paraId="1E9CAB26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систематически проводите проверку исправности электропроводки, розеток, щитков и штепсельных вилок обогревателя;</w:t>
      </w:r>
    </w:p>
    <w:p w14:paraId="769AB215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следите за состоянием обогревательного прибора: вовремя ремонтируйте и заменяйте детали, если они вышли из строя;</w:t>
      </w:r>
    </w:p>
    <w:p w14:paraId="74461FB7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используйте приборы, изготовленные только промышленным способом, ни при каких обстоятельствах не нужно использовать поврежденные, самодельные или «кустарные» электрообогреватели;</w:t>
      </w:r>
    </w:p>
    <w:p w14:paraId="2817D22F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избегайте перегрузки электросети в случае включения сразу нескольких мощных потребителей энергии;</w:t>
      </w:r>
    </w:p>
    <w:p w14:paraId="22C646C7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не оставляйте включенным электрообогреватели на ночь, не используйте их для сушки вещей;</w:t>
      </w:r>
    </w:p>
    <w:p w14:paraId="36B7D012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не позволяйте детям играть с электрообогревателями;</w:t>
      </w:r>
    </w:p>
    <w:p w14:paraId="1757BED7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устанавливайте прибор на безопасном расстоянии от занавесок или мебели;</w:t>
      </w:r>
    </w:p>
    <w:p w14:paraId="01B49BFD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 xml:space="preserve">- не используйте обогреватель в помещении с лакокрасочными материалами, растворителями и другими воспламеняющимися жидкостями. Также нельзя устанавливать электрообогреватель в </w:t>
      </w:r>
      <w:proofErr w:type="gramStart"/>
      <w:r w:rsidRPr="005360C9">
        <w:rPr>
          <w:rFonts w:ascii="Times New Roman" w:hAnsi="Times New Roman" w:cs="Times New Roman"/>
          <w:sz w:val="24"/>
          <w:szCs w:val="24"/>
        </w:rPr>
        <w:t>захламленных</w:t>
      </w:r>
      <w:proofErr w:type="gramEnd"/>
      <w:r w:rsidRPr="005360C9">
        <w:rPr>
          <w:rFonts w:ascii="Times New Roman" w:hAnsi="Times New Roman" w:cs="Times New Roman"/>
          <w:sz w:val="24"/>
          <w:szCs w:val="24"/>
        </w:rPr>
        <w:t xml:space="preserve"> и замусоренных помещениях;</w:t>
      </w:r>
    </w:p>
    <w:p w14:paraId="4FD31D1E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регулярно очищайте обогреватель от пыли — она тоже может воспламениться;</w:t>
      </w:r>
    </w:p>
    <w:p w14:paraId="2E4095E0" w14:textId="77777777" w:rsidR="005360C9" w:rsidRP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>- не пропускайте сетевые провода обогревателя под коврами и другими покрытиями; не ставьте на провода тяжелые предметы;</w:t>
      </w:r>
    </w:p>
    <w:p w14:paraId="3EEFB951" w14:textId="06BE0059" w:rsidR="005360C9" w:rsidRDefault="005360C9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0C9">
        <w:rPr>
          <w:rFonts w:ascii="Times New Roman" w:hAnsi="Times New Roman" w:cs="Times New Roman"/>
          <w:sz w:val="24"/>
          <w:szCs w:val="24"/>
        </w:rPr>
        <w:t xml:space="preserve">- следите за тем, чтобы </w:t>
      </w:r>
      <w:proofErr w:type="spellStart"/>
      <w:r w:rsidRPr="005360C9">
        <w:rPr>
          <w:rFonts w:ascii="Times New Roman" w:hAnsi="Times New Roman" w:cs="Times New Roman"/>
          <w:sz w:val="24"/>
          <w:szCs w:val="24"/>
        </w:rPr>
        <w:t>электровилки</w:t>
      </w:r>
      <w:proofErr w:type="spellEnd"/>
      <w:r w:rsidRPr="005360C9">
        <w:rPr>
          <w:rFonts w:ascii="Times New Roman" w:hAnsi="Times New Roman" w:cs="Times New Roman"/>
          <w:sz w:val="24"/>
          <w:szCs w:val="24"/>
        </w:rPr>
        <w:t xml:space="preserve"> и розетки не нагревались, это первый признак неисправности электроприбора или перегрузки сети.</w:t>
      </w:r>
    </w:p>
    <w:p w14:paraId="11F234ED" w14:textId="77777777" w:rsidR="005360C9" w:rsidRDefault="00D11135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1135">
        <w:rPr>
          <w:rFonts w:ascii="Times New Roman" w:hAnsi="Times New Roman" w:cs="Times New Roman"/>
          <w:sz w:val="24"/>
          <w:szCs w:val="24"/>
        </w:rPr>
        <w:lastRenderedPageBreak/>
        <w:t>Как правило, пик "печных" пожаров приходится именно на отопительный сезон. Люди за летний период теряют навыки в обращении с отопительными приборами, забывают о мерах предосторожности. Да и само печное оборудование со временем приходит в негодность.</w:t>
      </w:r>
    </w:p>
    <w:p w14:paraId="36EB7459" w14:textId="13E511E9" w:rsidR="009F0B99" w:rsidRPr="00EB1752" w:rsidRDefault="00EB1752" w:rsidP="005360C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B17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Рекомендации по монтажу и эксплуатации печного отопления:</w:t>
      </w:r>
      <w:r w:rsidR="009F0B99" w:rsidRPr="00EB17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B7BEFC" w14:textId="242F2C5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051D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Перед началом отопительного сезона прочистить печи и дымоходы, отремонтировать и побелить известковым или глиняным раствором, чтобы можно было заметить появившиеся черные, от проходящего через них дыма, трещины. При проверке дымоходов контролируют: наличие тяги и отсутствие засорения; плотность и обособленность их; наличие и исправность разделок, предохраняющих сгораемые конструкции; исправность и правильность расположения оголовка относительно крыши, близко расположенные деревья и сооружения для того, чтобы удостовериться, что дымоходы размещены вне зоны ветрового подпора. Ремонт и кладку печей можно доверять только лицам и организациям, получившим специальную лицензию МЧС России на проведение этих работ. </w:t>
      </w:r>
    </w:p>
    <w:p w14:paraId="6F8A5C4A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Печь, дымовая труба в местах соединения с деревянными чердачными или межэтажными перекрытиями должны иметь утолщения кирпичной кладки - разделку. Не нужно забывать и про утолщение стенок печи. </w:t>
      </w:r>
    </w:p>
    <w:p w14:paraId="620B28B5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Любая печь должна иметь самостоятельный фундамент и не примыкать всей плоскостью одной из стенок к деревянным конструкциям. Нужно оставлять между ними воздушный промежуток - отступку. На деревянном полу перед топкой необходимо прибить металлический (предтопочный) лист размерами не менее 50 на 70 см. </w:t>
      </w:r>
    </w:p>
    <w:p w14:paraId="4DD2F286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9F0B99">
        <w:rPr>
          <w:rFonts w:ascii="Times New Roman" w:hAnsi="Times New Roman" w:cs="Times New Roman"/>
          <w:sz w:val="24"/>
          <w:szCs w:val="24"/>
        </w:rPr>
        <w:t xml:space="preserve"> Чрезвычайно опасно оставлять топящиеся печи без присмотра или на попечение малолетних детей. </w:t>
      </w:r>
    </w:p>
    <w:p w14:paraId="3E5C1BFF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Нельзя применять для розжига печей горючие и легковоспламеняющиеся жидкости. </w:t>
      </w:r>
    </w:p>
    <w:p w14:paraId="2E20A7EA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9F0B99">
        <w:rPr>
          <w:rFonts w:ascii="Times New Roman" w:hAnsi="Times New Roman" w:cs="Times New Roman"/>
          <w:sz w:val="24"/>
          <w:szCs w:val="24"/>
        </w:rPr>
        <w:t xml:space="preserve"> Чтобы не допускать перекала печи рекомендуется топить ее два - три раза в день и не более чем по полтора часа. </w:t>
      </w:r>
    </w:p>
    <w:p w14:paraId="0142D9E9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7.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За три часа до отхода ко сну топка печи должна быть прекращена. </w:t>
      </w:r>
    </w:p>
    <w:p w14:paraId="48FF5AE7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Pr="009F0B99">
        <w:rPr>
          <w:rFonts w:ascii="Times New Roman" w:hAnsi="Times New Roman" w:cs="Times New Roman"/>
          <w:sz w:val="24"/>
          <w:szCs w:val="24"/>
        </w:rPr>
        <w:t xml:space="preserve"> Чтобы избежать образования трещин в кладке, нужно периодически прочищать дымоход от скапливающейся в нем сажи. Не реже 1 раза в три месяца привлекать печника-трубочиста очищать дымоходы от сажи. </w:t>
      </w:r>
    </w:p>
    <w:p w14:paraId="050731E0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9.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Не следует сушить на печи вещи и сырые дрова. </w:t>
      </w:r>
    </w:p>
    <w:p w14:paraId="27E700E4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10.</w:t>
      </w:r>
      <w:r w:rsidRPr="009F0B99">
        <w:rPr>
          <w:rFonts w:ascii="Times New Roman" w:hAnsi="Times New Roman" w:cs="Times New Roman"/>
          <w:sz w:val="24"/>
          <w:szCs w:val="24"/>
        </w:rPr>
        <w:t xml:space="preserve"> Следите за тем, чтобы мебель, занавески находились не менее чем в полуметре от массива топящейся печи. </w:t>
      </w:r>
    </w:p>
    <w:p w14:paraId="50132E67" w14:textId="77777777" w:rsidR="009F0B99" w:rsidRPr="009F0B99" w:rsidRDefault="009F0B99" w:rsidP="00CE64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Pr="009F0B99">
        <w:rPr>
          <w:rFonts w:ascii="Times New Roman" w:hAnsi="Times New Roman" w:cs="Times New Roman"/>
          <w:sz w:val="24"/>
          <w:szCs w:val="24"/>
        </w:rPr>
        <w:t xml:space="preserve"> Ни в коем случае нельзя растапливать печь дровами, по длине не вмещающимися в топку. По поленьям огонь может перекинуться на ближайшие предметы, пол и стены. </w:t>
      </w:r>
    </w:p>
    <w:p w14:paraId="4EC19BFD" w14:textId="29521CFA" w:rsidR="007A1C0A" w:rsidRDefault="009F0B99" w:rsidP="00CE64E2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64E2">
        <w:rPr>
          <w:rFonts w:ascii="Times New Roman" w:hAnsi="Times New Roman" w:cs="Times New Roman"/>
          <w:b/>
          <w:bCs/>
          <w:sz w:val="24"/>
          <w:szCs w:val="24"/>
        </w:rPr>
        <w:t>12.</w:t>
      </w:r>
      <w:r w:rsidRPr="009F0B99">
        <w:rPr>
          <w:rFonts w:ascii="Times New Roman" w:hAnsi="Times New Roman" w:cs="Times New Roman"/>
          <w:sz w:val="24"/>
          <w:szCs w:val="24"/>
        </w:rPr>
        <w:t xml:space="preserve"> С наступлением минусовых температур опасно обмерзание дымоходов, которое может привести к нарушению вентиляции жилых помещений. В зимнее время не реже одного раза в месяц необходимо осматривать оголовки дымоходов с целью предотвращения обмерзания и закупорки дымоходов. Владельцы домов (как частных, так и ведомственных, а также муниципальных) обязаны проверять дымоходы на наличие в них надлежащей тяги.</w:t>
      </w:r>
    </w:p>
    <w:p w14:paraId="6781A242" w14:textId="77777777" w:rsidR="00EB1752" w:rsidRPr="00EB1752" w:rsidRDefault="00EB1752" w:rsidP="00EB1752">
      <w:pPr>
        <w:pStyle w:val="a4"/>
        <w:shd w:val="clear" w:color="auto" w:fill="FFFFFF"/>
        <w:spacing w:before="0" w:beforeAutospacing="0" w:after="60" w:afterAutospacing="0"/>
        <w:ind w:firstLine="708"/>
        <w:textAlignment w:val="baseline"/>
        <w:rPr>
          <w:b/>
          <w:bCs/>
        </w:rPr>
      </w:pPr>
      <w:r w:rsidRPr="00EB1752">
        <w:rPr>
          <w:b/>
          <w:bCs/>
        </w:rPr>
        <w:t>При эксплуатации печного отопления запрещается:</w:t>
      </w:r>
    </w:p>
    <w:p w14:paraId="6C956FEB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оставлять без присмотра печи, которые топятся, а также поручать надзор за ними детям;</w:t>
      </w:r>
    </w:p>
    <w:p w14:paraId="32CAE264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 xml:space="preserve">располагать топливо, другие горючие вещества и материалы на </w:t>
      </w:r>
      <w:proofErr w:type="spellStart"/>
      <w:r w:rsidRPr="00EB1752">
        <w:t>предтопочном</w:t>
      </w:r>
      <w:proofErr w:type="spellEnd"/>
      <w:r w:rsidRPr="00EB1752">
        <w:t xml:space="preserve"> листе;</w:t>
      </w:r>
    </w:p>
    <w:p w14:paraId="380E4CA1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применять для розжига печей бензин, керосин, дизельное топливо и другие легковоспламеняющиеся и горючие жидкости;</w:t>
      </w:r>
    </w:p>
    <w:p w14:paraId="40E6431B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топить углем, коксом и газом печи, не предназначенные для этих видов топлива;</w:t>
      </w:r>
    </w:p>
    <w:p w14:paraId="4C31C8CE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производить топку печей во время проведения в помещениях собраний и других массовых мероприятий;</w:t>
      </w:r>
    </w:p>
    <w:p w14:paraId="58E1BC53" w14:textId="77777777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использовать вентиляционные и газовые каналы в качестве дымоходов;</w:t>
      </w:r>
    </w:p>
    <w:p w14:paraId="78F0A700" w14:textId="7A4F8D04" w:rsidR="00EB1752" w:rsidRPr="00EB1752" w:rsidRDefault="00EB1752" w:rsidP="00D051D7">
      <w:pPr>
        <w:pStyle w:val="a4"/>
        <w:numPr>
          <w:ilvl w:val="0"/>
          <w:numId w:val="2"/>
        </w:numPr>
        <w:shd w:val="clear" w:color="auto" w:fill="FFFFFF"/>
        <w:spacing w:before="0" w:beforeAutospacing="0" w:after="60" w:afterAutospacing="0"/>
        <w:jc w:val="both"/>
        <w:textAlignment w:val="baseline"/>
      </w:pPr>
      <w:r w:rsidRPr="00EB1752">
        <w:t>перекаливать печи.</w:t>
      </w:r>
    </w:p>
    <w:p w14:paraId="45E47B4F" w14:textId="77777777" w:rsidR="00EB1752" w:rsidRPr="00EB1752" w:rsidRDefault="00EB1752" w:rsidP="00D051D7">
      <w:pPr>
        <w:pStyle w:val="a4"/>
        <w:shd w:val="clear" w:color="auto" w:fill="FFFFFF"/>
        <w:spacing w:before="0" w:beforeAutospacing="0" w:after="60" w:afterAutospacing="0"/>
        <w:ind w:firstLine="709"/>
        <w:textAlignment w:val="baseline"/>
        <w:rPr>
          <w:b/>
          <w:bCs/>
        </w:rPr>
      </w:pPr>
      <w:r w:rsidRPr="00EB1752">
        <w:rPr>
          <w:b/>
          <w:bCs/>
        </w:rPr>
        <w:t>Основными причинами печных пожаров являются:</w:t>
      </w:r>
    </w:p>
    <w:p w14:paraId="1F9DBA62" w14:textId="77777777" w:rsid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t>— недостаточные разделки дымовых труб в местах их прохождения через деревянные перекрытия, а также малые отступки — расстояния между стенками печи и деревянными конструкциями перегородок и стен дома;</w:t>
      </w:r>
    </w:p>
    <w:p w14:paraId="2A013B36" w14:textId="77777777" w:rsid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lastRenderedPageBreak/>
        <w:t>— отсутствие предтопочного листа. Под печь обязательно возводится самостоятельный фундамент.</w:t>
      </w:r>
    </w:p>
    <w:p w14:paraId="7FECEF04" w14:textId="77777777" w:rsid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t>— розжиг печи бензином, керосином и другими легковоспламеняющимися жидкостями;</w:t>
      </w:r>
    </w:p>
    <w:p w14:paraId="25B2C6FF" w14:textId="77777777" w:rsid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t>— перекаливание печей;</w:t>
      </w:r>
    </w:p>
    <w:p w14:paraId="48C39B55" w14:textId="77777777" w:rsid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t>— оставленные открытыми дверки;</w:t>
      </w:r>
    </w:p>
    <w:p w14:paraId="0C6658CA" w14:textId="5AFA20A7" w:rsidR="00EB1752" w:rsidRPr="00EB1752" w:rsidRDefault="00EB1752" w:rsidP="00D051D7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EB1752">
        <w:t>— сушка одежды или других предметов вблизи очага.</w:t>
      </w:r>
    </w:p>
    <w:p w14:paraId="6D0C973B" w14:textId="40C4D541" w:rsidR="00EB1752" w:rsidRDefault="00EB1752" w:rsidP="00EB17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</w:rPr>
      </w:pPr>
    </w:p>
    <w:p w14:paraId="5A35FBAC" w14:textId="5C1A0CB1" w:rsidR="00D051D7" w:rsidRDefault="00D051D7" w:rsidP="00D051D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Уважаемые жители, </w:t>
      </w:r>
      <w:r w:rsidR="005360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б</w:t>
      </w:r>
      <w:r w:rsidR="005360C9" w:rsidRPr="005360C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удьте внимательны и осторожны! Берегите себя и своих близких!</w:t>
      </w:r>
      <w:r w:rsidRPr="00D051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В случае обнаружения пожара необходимо сообщить в пожарную охрану, по телефону </w:t>
      </w:r>
      <w:r w:rsidR="00D11135"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</w:t>
      </w:r>
      <w:r w:rsidR="00D111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1</w:t>
      </w:r>
      <w:r w:rsidR="00D11135"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01»</w:t>
      </w:r>
      <w:r w:rsidR="00D1113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,</w:t>
      </w:r>
      <w:r w:rsidR="00D11135"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Pr="00D051D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«112», сообщить фамилию, имя, отчество, и адрес возникновения пожара.</w:t>
      </w:r>
    </w:p>
    <w:p w14:paraId="6D2CADB8" w14:textId="6611605B" w:rsidR="00D051D7" w:rsidRDefault="00D051D7" w:rsidP="00EB1752">
      <w:pPr>
        <w:shd w:val="clear" w:color="auto" w:fill="FFFFFF"/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14:paraId="4443D916" w14:textId="77777777" w:rsidR="0039755B" w:rsidRDefault="00D051D7" w:rsidP="0039755B">
      <w:pPr>
        <w:tabs>
          <w:tab w:val="left" w:pos="6765"/>
        </w:tabs>
        <w:ind w:left="5387"/>
        <w:rPr>
          <w:rStyle w:val="a7"/>
          <w:rFonts w:ascii="Times New Roman" w:hAnsi="Times New Roman" w:cs="Times New Roman"/>
          <w:i w:val="0"/>
          <w:sz w:val="24"/>
          <w:szCs w:val="24"/>
        </w:rPr>
      </w:pPr>
      <w:r w:rsidRPr="00D051D7">
        <w:rPr>
          <w:rStyle w:val="a7"/>
          <w:rFonts w:ascii="Times New Roman" w:hAnsi="Times New Roman" w:cs="Times New Roman"/>
          <w:i w:val="0"/>
          <w:sz w:val="24"/>
          <w:szCs w:val="24"/>
        </w:rPr>
        <w:t>Отдел надзорной деятельности  и профилактической работы по Клетскому, Кумылженскому и Серафимовичскому районам Главного управления МЧС России по Волгоградской  области</w:t>
      </w:r>
    </w:p>
    <w:p w14:paraId="43AA6E48" w14:textId="79EC0026" w:rsidR="00D051D7" w:rsidRPr="0039755B" w:rsidRDefault="0039755B" w:rsidP="0039755B">
      <w:pPr>
        <w:tabs>
          <w:tab w:val="left" w:pos="6765"/>
        </w:tabs>
        <w:ind w:left="5387"/>
        <w:rPr>
          <w:rFonts w:ascii="Times New Roman" w:hAnsi="Times New Roman" w:cs="Times New Roman"/>
          <w:bCs/>
          <w:sz w:val="24"/>
          <w:szCs w:val="24"/>
        </w:rPr>
      </w:pPr>
      <w:r w:rsidRPr="0039755B">
        <w:rPr>
          <w:rFonts w:ascii="Times New Roman" w:hAnsi="Times New Roman" w:cs="Times New Roman"/>
          <w:bCs/>
          <w:sz w:val="24"/>
          <w:szCs w:val="24"/>
        </w:rPr>
        <w:t xml:space="preserve">Государственное казенное учреждение Волгоградской области 6 отряд противопожарной </w:t>
      </w:r>
      <w:bookmarkStart w:id="0" w:name="_GoBack"/>
      <w:bookmarkEnd w:id="0"/>
      <w:r w:rsidRPr="0039755B">
        <w:rPr>
          <w:rFonts w:ascii="Times New Roman" w:hAnsi="Times New Roman" w:cs="Times New Roman"/>
          <w:bCs/>
          <w:sz w:val="24"/>
          <w:szCs w:val="24"/>
        </w:rPr>
        <w:t>службы</w:t>
      </w:r>
    </w:p>
    <w:sectPr w:rsidR="00D051D7" w:rsidRPr="0039755B" w:rsidSect="005360C9">
      <w:pgSz w:w="11906" w:h="16838"/>
      <w:pgMar w:top="709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D4823"/>
    <w:multiLevelType w:val="hybridMultilevel"/>
    <w:tmpl w:val="4FC81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081825"/>
    <w:multiLevelType w:val="hybridMultilevel"/>
    <w:tmpl w:val="D2E8C9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EC6"/>
    <w:rsid w:val="0033101F"/>
    <w:rsid w:val="0039755B"/>
    <w:rsid w:val="003C7BB1"/>
    <w:rsid w:val="005360C9"/>
    <w:rsid w:val="007A1C0A"/>
    <w:rsid w:val="00896EC6"/>
    <w:rsid w:val="009F0B99"/>
    <w:rsid w:val="00CE64E2"/>
    <w:rsid w:val="00D051D7"/>
    <w:rsid w:val="00D11135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1E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4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51D7"/>
    <w:rPr>
      <w:b/>
      <w:bCs/>
    </w:rPr>
  </w:style>
  <w:style w:type="character" w:styleId="a6">
    <w:name w:val="Hyperlink"/>
    <w:basedOn w:val="a0"/>
    <w:uiPriority w:val="99"/>
    <w:semiHidden/>
    <w:unhideWhenUsed/>
    <w:rsid w:val="00D051D7"/>
    <w:rPr>
      <w:color w:val="0000FF"/>
      <w:u w:val="single"/>
    </w:rPr>
  </w:style>
  <w:style w:type="character" w:styleId="a7">
    <w:name w:val="Emphasis"/>
    <w:qFormat/>
    <w:rsid w:val="00D051D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0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64E2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B1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51D7"/>
    <w:rPr>
      <w:b/>
      <w:bCs/>
    </w:rPr>
  </w:style>
  <w:style w:type="character" w:styleId="a6">
    <w:name w:val="Hyperlink"/>
    <w:basedOn w:val="a0"/>
    <w:uiPriority w:val="99"/>
    <w:semiHidden/>
    <w:unhideWhenUsed/>
    <w:rsid w:val="00D051D7"/>
    <w:rPr>
      <w:color w:val="0000FF"/>
      <w:u w:val="single"/>
    </w:rPr>
  </w:style>
  <w:style w:type="character" w:styleId="a7">
    <w:name w:val="Emphasis"/>
    <w:qFormat/>
    <w:rsid w:val="00D051D7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536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60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Ислам Ахмедханов</dc:creator>
  <cp:lastModifiedBy>Глазунов С.В.</cp:lastModifiedBy>
  <cp:revision>3</cp:revision>
  <dcterms:created xsi:type="dcterms:W3CDTF">2026-01-19T06:34:00Z</dcterms:created>
  <dcterms:modified xsi:type="dcterms:W3CDTF">2026-01-19T06:37:00Z</dcterms:modified>
</cp:coreProperties>
</file>