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885" w:type="dxa"/>
        <w:tblLayout w:type="fixed"/>
        <w:tblLook w:val="04A0" w:firstRow="1" w:lastRow="0" w:firstColumn="1" w:lastColumn="0" w:noHBand="0" w:noVBand="1"/>
      </w:tblPr>
      <w:tblGrid>
        <w:gridCol w:w="478"/>
        <w:gridCol w:w="10296"/>
      </w:tblGrid>
      <w:tr w:rsidR="004377E7">
        <w:trPr>
          <w:trHeight w:val="300"/>
        </w:trPr>
        <w:tc>
          <w:tcPr>
            <w:tcW w:w="10773" w:type="dxa"/>
            <w:gridSpan w:val="2"/>
            <w:vMerge w:val="restart"/>
            <w:shd w:val="clear" w:color="auto" w:fill="auto"/>
            <w:vAlign w:val="bottom"/>
          </w:tcPr>
          <w:p w:rsidR="004377E7" w:rsidRDefault="005128B2">
            <w:pPr>
              <w:spacing w:after="0" w:line="204" w:lineRule="auto"/>
              <w:jc w:val="center"/>
              <w:rPr>
                <w:rFonts w:ascii="Times New Roman" w:eastAsia="Times New Roman" w:hAnsi="Times New Roman" w:cs="Times New Roman"/>
                <w:b/>
                <w:bCs/>
                <w:color w:val="000000"/>
                <w:sz w:val="24"/>
                <w:szCs w:val="24"/>
                <w:lang w:eastAsia="ru-RU"/>
              </w:rPr>
            </w:pPr>
            <w:bookmarkStart w:id="0" w:name="_GoBack"/>
            <w:bookmarkEnd w:id="0"/>
            <w:r>
              <w:rPr>
                <w:rFonts w:ascii="Times New Roman" w:eastAsia="Times New Roman" w:hAnsi="Times New Roman" w:cs="Times New Roman"/>
                <w:b/>
                <w:bCs/>
                <w:color w:val="000000"/>
                <w:sz w:val="24"/>
                <w:szCs w:val="24"/>
                <w:lang w:eastAsia="ru-RU"/>
              </w:rPr>
              <w:t xml:space="preserve">Сообщение о возможном установлении публичного сервитута в целях </w:t>
            </w:r>
            <w:proofErr w:type="gramStart"/>
            <w:r>
              <w:rPr>
                <w:rFonts w:ascii="Times New Roman" w:eastAsia="Times New Roman" w:hAnsi="Times New Roman" w:cs="Times New Roman"/>
                <w:b/>
                <w:bCs/>
                <w:color w:val="000000"/>
                <w:sz w:val="24"/>
                <w:szCs w:val="24"/>
                <w:lang w:eastAsia="ru-RU"/>
              </w:rPr>
              <w:t>размещения объекта системы газоснабжения регионального значения</w:t>
            </w:r>
            <w:proofErr w:type="gramEnd"/>
          </w:p>
          <w:p w:rsidR="004377E7" w:rsidRDefault="004377E7">
            <w:pPr>
              <w:spacing w:after="0" w:line="204" w:lineRule="auto"/>
              <w:jc w:val="center"/>
              <w:rPr>
                <w:rFonts w:ascii="Times New Roman" w:eastAsia="Times New Roman" w:hAnsi="Times New Roman" w:cs="Times New Roman"/>
                <w:b/>
                <w:bCs/>
                <w:color w:val="000000"/>
                <w:sz w:val="16"/>
                <w:szCs w:val="16"/>
                <w:lang w:eastAsia="ru-RU"/>
              </w:rPr>
            </w:pPr>
          </w:p>
        </w:tc>
      </w:tr>
      <w:tr w:rsidR="004377E7">
        <w:trPr>
          <w:trHeight w:val="300"/>
        </w:trPr>
        <w:tc>
          <w:tcPr>
            <w:tcW w:w="10773" w:type="dxa"/>
            <w:gridSpan w:val="2"/>
            <w:vMerge/>
            <w:vAlign w:val="center"/>
          </w:tcPr>
          <w:p w:rsidR="004377E7" w:rsidRDefault="004377E7">
            <w:pPr>
              <w:spacing w:after="0" w:line="204" w:lineRule="auto"/>
              <w:rPr>
                <w:rFonts w:ascii="Times New Roman" w:eastAsia="Times New Roman" w:hAnsi="Times New Roman" w:cs="Times New Roman"/>
                <w:b/>
                <w:bCs/>
                <w:color w:val="000000"/>
                <w:sz w:val="24"/>
                <w:szCs w:val="24"/>
                <w:lang w:eastAsia="ru-RU"/>
              </w:rPr>
            </w:pPr>
          </w:p>
        </w:tc>
      </w:tr>
      <w:tr w:rsidR="004377E7">
        <w:trPr>
          <w:trHeight w:val="472"/>
        </w:trPr>
        <w:tc>
          <w:tcPr>
            <w:tcW w:w="4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pPr>
              <w:spacing w:after="0" w:line="204"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Наименование уполномоченного органа, которым рассматривается ходатайство </w:t>
            </w:r>
            <w:r>
              <w:rPr>
                <w:rFonts w:ascii="Times New Roman" w:eastAsia="Times New Roman" w:hAnsi="Times New Roman" w:cs="Times New Roman"/>
                <w:b/>
                <w:color w:val="000000"/>
                <w:sz w:val="24"/>
                <w:szCs w:val="24"/>
                <w:lang w:eastAsia="ru-RU"/>
              </w:rPr>
              <w:br/>
              <w:t>об установлении публичного сервитута</w:t>
            </w:r>
          </w:p>
        </w:tc>
      </w:tr>
      <w:tr w:rsidR="004377E7">
        <w:trPr>
          <w:trHeight w:val="297"/>
        </w:trPr>
        <w:tc>
          <w:tcPr>
            <w:tcW w:w="478" w:type="dxa"/>
            <w:vMerge/>
            <w:tcBorders>
              <w:left w:val="single" w:sz="4" w:space="0" w:color="000000"/>
              <w:bottom w:val="single" w:sz="4" w:space="0" w:color="000000"/>
              <w:right w:val="single" w:sz="4" w:space="0" w:color="000000"/>
            </w:tcBorders>
            <w:shd w:val="clear" w:color="auto" w:fill="auto"/>
          </w:tcPr>
          <w:p w:rsidR="004377E7" w:rsidRDefault="004377E7">
            <w:pPr>
              <w:spacing w:after="0" w:line="204" w:lineRule="auto"/>
              <w:jc w:val="center"/>
              <w:rPr>
                <w:rFonts w:ascii="Times New Roman" w:eastAsia="Times New Roman" w:hAnsi="Times New Roman" w:cs="Times New Roman"/>
                <w:b/>
                <w:color w:val="000000"/>
                <w:sz w:val="24"/>
                <w:szCs w:val="24"/>
                <w:lang w:eastAsia="ru-RU"/>
              </w:rPr>
            </w:pP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rPr>
                <w:rFonts w:ascii="Times New Roman" w:eastAsia="Times New Roman" w:hAnsi="Times New Roman" w:cs="Times New Roman"/>
                <w:color w:val="000000"/>
                <w:sz w:val="24"/>
                <w:szCs w:val="24"/>
                <w:lang w:eastAsia="ru-RU"/>
              </w:rPr>
            </w:pPr>
            <w:r>
              <w:rPr>
                <w:rFonts w:ascii="Times New Roman" w:hAnsi="Times New Roman" w:cs="Times New Roman"/>
                <w:spacing w:val="-4"/>
                <w:sz w:val="24"/>
                <w:szCs w:val="24"/>
              </w:rPr>
              <w:t>Комитет по управлению государственным имуществом Волгоградской области (Облкомимущество)</w:t>
            </w:r>
          </w:p>
        </w:tc>
      </w:tr>
      <w:tr w:rsidR="004377E7">
        <w:trPr>
          <w:trHeight w:val="280"/>
        </w:trPr>
        <w:tc>
          <w:tcPr>
            <w:tcW w:w="478" w:type="dxa"/>
            <w:vMerge w:val="restart"/>
            <w:tcBorders>
              <w:left w:val="single" w:sz="4" w:space="0" w:color="000000"/>
              <w:bottom w:val="single" w:sz="4" w:space="0" w:color="000000"/>
              <w:right w:val="single" w:sz="4" w:space="0" w:color="000000"/>
            </w:tcBorders>
            <w:shd w:val="clear" w:color="auto" w:fill="auto"/>
          </w:tcPr>
          <w:p w:rsidR="004377E7" w:rsidRDefault="005128B2">
            <w:pPr>
              <w:spacing w:after="0" w:line="204"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10295" w:type="dxa"/>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Цель установления публичного сервитута</w:t>
            </w:r>
          </w:p>
        </w:tc>
      </w:tr>
      <w:tr w:rsidR="004377E7">
        <w:trPr>
          <w:trHeight w:val="416"/>
        </w:trPr>
        <w:tc>
          <w:tcPr>
            <w:tcW w:w="478" w:type="dxa"/>
            <w:vMerge/>
            <w:tcBorders>
              <w:left w:val="single" w:sz="4" w:space="0" w:color="000000"/>
              <w:bottom w:val="single" w:sz="4" w:space="0" w:color="000000"/>
              <w:right w:val="single" w:sz="4" w:space="0" w:color="000000"/>
            </w:tcBorders>
            <w:shd w:val="clear" w:color="auto" w:fill="auto"/>
          </w:tcPr>
          <w:p w:rsidR="004377E7" w:rsidRDefault="004377E7">
            <w:pPr>
              <w:spacing w:after="0" w:line="204" w:lineRule="auto"/>
              <w:jc w:val="center"/>
              <w:rPr>
                <w:rFonts w:ascii="Times New Roman" w:eastAsia="Times New Roman" w:hAnsi="Times New Roman" w:cs="Times New Roman"/>
                <w:b/>
                <w:color w:val="000000"/>
                <w:sz w:val="24"/>
                <w:szCs w:val="24"/>
                <w:lang w:eastAsia="ru-RU"/>
              </w:rPr>
            </w:pPr>
          </w:p>
        </w:tc>
        <w:tc>
          <w:tcPr>
            <w:tcW w:w="10295" w:type="dxa"/>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rsidP="005F7996">
            <w:pPr>
              <w:spacing w:after="0" w:line="204"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pacing w:val="-6"/>
                <w:sz w:val="24"/>
                <w:szCs w:val="24"/>
              </w:rPr>
              <w:t xml:space="preserve">для </w:t>
            </w:r>
            <w:r w:rsidR="005F7996" w:rsidRPr="005F7996">
              <w:rPr>
                <w:rFonts w:ascii="Times New Roman" w:hAnsi="Times New Roman" w:cs="Times New Roman"/>
                <w:spacing w:val="-6"/>
                <w:sz w:val="24"/>
                <w:szCs w:val="24"/>
              </w:rPr>
              <w:t>строительства</w:t>
            </w:r>
            <w:r w:rsidR="005F7996">
              <w:rPr>
                <w:rFonts w:ascii="Times New Roman" w:hAnsi="Times New Roman" w:cs="Times New Roman"/>
                <w:spacing w:val="-6"/>
                <w:sz w:val="24"/>
                <w:szCs w:val="24"/>
              </w:rPr>
              <w:t xml:space="preserve"> </w:t>
            </w:r>
            <w:r w:rsidR="005F7996" w:rsidRPr="005F7996">
              <w:rPr>
                <w:rFonts w:ascii="Times New Roman" w:hAnsi="Times New Roman" w:cs="Times New Roman"/>
                <w:spacing w:val="-6"/>
                <w:sz w:val="24"/>
                <w:szCs w:val="24"/>
              </w:rPr>
              <w:t>и эксплуатации линейного объекта системы газоснабжения регионального значения и его неотъемлемых технологических частей "Газопровод межпоселковый к х. Каменский Иловлинского района, х. Саушкин Клетского района Волгоградской области"</w:t>
            </w:r>
          </w:p>
        </w:tc>
      </w:tr>
      <w:tr w:rsidR="004377E7">
        <w:trPr>
          <w:trHeight w:val="409"/>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pPr>
              <w:spacing w:after="0" w:line="204"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10295" w:type="dxa"/>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Адрес или иное описание местоположения земельного участка (участков), в отношении которого испрашивается публичный сервитут</w:t>
            </w:r>
          </w:p>
        </w:tc>
      </w:tr>
      <w:tr w:rsidR="004377E7">
        <w:trPr>
          <w:trHeight w:val="8011"/>
        </w:trPr>
        <w:tc>
          <w:tcPr>
            <w:tcW w:w="10773" w:type="dxa"/>
            <w:gridSpan w:val="2"/>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pPr>
              <w:spacing w:after="0" w:line="204" w:lineRule="auto"/>
              <w:ind w:firstLine="318"/>
              <w:jc w:val="both"/>
              <w:rPr>
                <w:rFonts w:ascii="Times New Roman" w:eastAsia="Times New Roman" w:hAnsi="Times New Roman" w:cs="Times New Roman"/>
                <w:color w:val="000000"/>
                <w:spacing w:val="-10"/>
                <w:sz w:val="24"/>
                <w:szCs w:val="24"/>
                <w:lang w:eastAsia="ru-RU"/>
              </w:rPr>
            </w:pPr>
            <w:r>
              <w:rPr>
                <w:rFonts w:ascii="Times New Roman" w:eastAsia="Times New Roman" w:hAnsi="Times New Roman" w:cs="Times New Roman"/>
                <w:color w:val="000000"/>
                <w:spacing w:val="-4"/>
                <w:sz w:val="24"/>
                <w:szCs w:val="24"/>
                <w:lang w:eastAsia="ru-RU"/>
              </w:rPr>
              <w:t>Публичный сервитут предполагается установить в отношении:</w:t>
            </w:r>
          </w:p>
          <w:p w:rsidR="004377E7" w:rsidRDefault="005128B2">
            <w:pPr>
              <w:spacing w:after="0" w:line="204" w:lineRule="auto"/>
              <w:ind w:firstLine="318"/>
              <w:jc w:val="both"/>
              <w:rPr>
                <w:rFonts w:ascii="Times New Roman" w:eastAsia="Times New Roman" w:hAnsi="Times New Roman" w:cs="Times New Roman"/>
                <w:color w:val="000000"/>
                <w:spacing w:val="-10"/>
                <w:sz w:val="24"/>
                <w:szCs w:val="24"/>
                <w:lang w:eastAsia="ru-RU"/>
              </w:rPr>
            </w:pPr>
            <w:r>
              <w:rPr>
                <w:rFonts w:ascii="Times New Roman" w:eastAsia="Times New Roman" w:hAnsi="Times New Roman" w:cs="Times New Roman"/>
                <w:color w:val="000000"/>
                <w:spacing w:val="-4"/>
                <w:sz w:val="24"/>
                <w:szCs w:val="24"/>
                <w:lang w:eastAsia="ru-RU"/>
              </w:rPr>
              <w:t>земельных участков с кадастровыми номерами:</w:t>
            </w:r>
          </w:p>
          <w:p w:rsidR="004377E7" w:rsidRDefault="005128B2">
            <w:pPr>
              <w:spacing w:after="0" w:line="204" w:lineRule="auto"/>
              <w:ind w:firstLine="318"/>
              <w:jc w:val="both"/>
              <w:rPr>
                <w:rFonts w:ascii="Times New Roman" w:eastAsia="Times New Roman" w:hAnsi="Times New Roman" w:cs="Times New Roman"/>
                <w:b/>
                <w:color w:val="000000"/>
                <w:spacing w:val="-4"/>
                <w:sz w:val="24"/>
                <w:szCs w:val="24"/>
                <w:lang w:eastAsia="ru-RU"/>
              </w:rPr>
            </w:pPr>
            <w:r>
              <w:rPr>
                <w:rFonts w:ascii="Times New Roman" w:eastAsia="Times New Roman" w:hAnsi="Times New Roman" w:cs="Times New Roman"/>
                <w:b/>
                <w:color w:val="000000"/>
                <w:spacing w:val="-4"/>
                <w:sz w:val="24"/>
                <w:szCs w:val="24"/>
                <w:lang w:eastAsia="ru-RU"/>
              </w:rPr>
              <w:t xml:space="preserve">34:12:080008:3, </w:t>
            </w:r>
            <w:r>
              <w:rPr>
                <w:rFonts w:ascii="Times New Roman" w:eastAsia="Times New Roman" w:hAnsi="Times New Roman" w:cs="Times New Roman"/>
                <w:color w:val="000000"/>
                <w:spacing w:val="-4"/>
                <w:sz w:val="24"/>
                <w:szCs w:val="24"/>
                <w:lang w:eastAsia="ru-RU"/>
              </w:rPr>
              <w:t xml:space="preserve">местоположение: </w:t>
            </w:r>
            <w:r w:rsidR="005F7996">
              <w:rPr>
                <w:rFonts w:ascii="Times New Roman" w:eastAsia="Times New Roman" w:hAnsi="Times New Roman" w:cs="Times New Roman"/>
                <w:color w:val="000000"/>
                <w:spacing w:val="-4"/>
                <w:sz w:val="24"/>
                <w:szCs w:val="24"/>
                <w:lang w:eastAsia="ru-RU"/>
              </w:rPr>
              <w:t>м</w:t>
            </w:r>
            <w:r>
              <w:rPr>
                <w:rFonts w:ascii="Times New Roman" w:eastAsia="Times New Roman" w:hAnsi="Times New Roman" w:cs="Times New Roman"/>
                <w:color w:val="000000"/>
                <w:spacing w:val="-4"/>
                <w:sz w:val="24"/>
                <w:szCs w:val="24"/>
                <w:lang w:eastAsia="ru-RU"/>
              </w:rPr>
              <w:t>естоположение установлено относительно ориентира, расположенного за пределами участка.</w:t>
            </w:r>
            <w:r w:rsidR="005F7996">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 xml:space="preserve">Ориентир обл. </w:t>
            </w:r>
            <w:proofErr w:type="gramStart"/>
            <w:r>
              <w:rPr>
                <w:rFonts w:ascii="Times New Roman" w:eastAsia="Times New Roman" w:hAnsi="Times New Roman" w:cs="Times New Roman"/>
                <w:color w:val="000000"/>
                <w:spacing w:val="-4"/>
                <w:sz w:val="24"/>
                <w:szCs w:val="24"/>
                <w:lang w:eastAsia="ru-RU"/>
              </w:rPr>
              <w:t>Волгоградская</w:t>
            </w:r>
            <w:proofErr w:type="gramEnd"/>
            <w:r>
              <w:rPr>
                <w:rFonts w:ascii="Times New Roman" w:eastAsia="Times New Roman" w:hAnsi="Times New Roman" w:cs="Times New Roman"/>
                <w:color w:val="000000"/>
                <w:spacing w:val="-4"/>
                <w:sz w:val="24"/>
                <w:szCs w:val="24"/>
                <w:lang w:eastAsia="ru-RU"/>
              </w:rPr>
              <w:t>, р-н Клетский, х. Саушкин.</w:t>
            </w:r>
            <w:r w:rsidR="005F7996">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Участок находится примерно в 1,0 км, по направлению на юг от ориентира. Почтовый адрес ориентира: Волгоградская область, р-н Клетский,</w:t>
            </w:r>
          </w:p>
          <w:p w:rsidR="004377E7" w:rsidRDefault="005128B2">
            <w:pPr>
              <w:spacing w:after="0" w:line="204" w:lineRule="auto"/>
              <w:ind w:firstLine="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pacing w:val="-4"/>
                <w:sz w:val="24"/>
                <w:szCs w:val="24"/>
                <w:lang w:eastAsia="ru-RU"/>
              </w:rPr>
              <w:t>34:12:080008:43</w:t>
            </w:r>
            <w:r w:rsidR="005F7996">
              <w:rPr>
                <w:rFonts w:ascii="Times New Roman" w:eastAsia="Times New Roman" w:hAnsi="Times New Roman" w:cs="Times New Roman"/>
                <w:b/>
                <w:color w:val="000000"/>
                <w:spacing w:val="-4"/>
                <w:sz w:val="24"/>
                <w:szCs w:val="24"/>
                <w:lang w:eastAsia="ru-RU"/>
              </w:rPr>
              <w:t xml:space="preserve"> </w:t>
            </w:r>
            <w:r w:rsidR="005F7996" w:rsidRPr="005F7996">
              <w:rPr>
                <w:rFonts w:ascii="Times New Roman" w:eastAsia="Times New Roman" w:hAnsi="Times New Roman" w:cs="Times New Roman"/>
                <w:color w:val="000000"/>
                <w:spacing w:val="-4"/>
                <w:sz w:val="24"/>
                <w:szCs w:val="24"/>
                <w:lang w:eastAsia="ru-RU"/>
              </w:rPr>
              <w:t>(</w:t>
            </w:r>
            <w:r w:rsidRPr="005F7996">
              <w:rPr>
                <w:rFonts w:ascii="Times New Roman" w:eastAsia="Times New Roman" w:hAnsi="Times New Roman" w:cs="Times New Roman"/>
                <w:color w:val="000000"/>
                <w:spacing w:val="-4"/>
                <w:sz w:val="24"/>
                <w:szCs w:val="24"/>
                <w:lang w:eastAsia="ru-RU"/>
              </w:rPr>
              <w:t>обособленные (условные) участки</w:t>
            </w:r>
            <w:r>
              <w:rPr>
                <w:rFonts w:ascii="Times New Roman" w:eastAsia="Times New Roman" w:hAnsi="Times New Roman" w:cs="Times New Roman"/>
                <w:b/>
                <w:color w:val="000000"/>
                <w:spacing w:val="-4"/>
                <w:sz w:val="24"/>
                <w:szCs w:val="24"/>
                <w:lang w:eastAsia="ru-RU"/>
              </w:rPr>
              <w:t xml:space="preserve"> 34:12:080008:40, 34:12:080008:41</w:t>
            </w:r>
            <w:r w:rsidRPr="005F7996">
              <w:rPr>
                <w:rFonts w:ascii="Times New Roman" w:eastAsia="Times New Roman" w:hAnsi="Times New Roman" w:cs="Times New Roman"/>
                <w:color w:val="000000"/>
                <w:spacing w:val="-4"/>
                <w:sz w:val="24"/>
                <w:szCs w:val="24"/>
                <w:lang w:eastAsia="ru-RU"/>
              </w:rPr>
              <w:t>)</w:t>
            </w:r>
            <w:r>
              <w:rPr>
                <w:rFonts w:ascii="Times New Roman" w:eastAsia="Times New Roman" w:hAnsi="Times New Roman" w:cs="Times New Roman"/>
                <w:color w:val="000000"/>
                <w:spacing w:val="-4"/>
                <w:sz w:val="24"/>
                <w:szCs w:val="24"/>
                <w:lang w:eastAsia="ru-RU"/>
              </w:rPr>
              <w:t>, местоположение: обл. Волгоградская, р-н Клетский, территория Кременского сельского поселения,</w:t>
            </w:r>
          </w:p>
          <w:p w:rsidR="004377E7" w:rsidRDefault="005128B2">
            <w:pPr>
              <w:spacing w:after="0" w:line="204" w:lineRule="auto"/>
              <w:ind w:firstLine="318"/>
              <w:jc w:val="both"/>
              <w:rPr>
                <w:rFonts w:ascii="Times New Roman" w:eastAsia="Times New Roman" w:hAnsi="Times New Roman" w:cs="Times New Roman"/>
                <w:b/>
                <w:color w:val="000000"/>
                <w:spacing w:val="-4"/>
                <w:sz w:val="24"/>
                <w:szCs w:val="24"/>
                <w:lang w:eastAsia="ru-RU"/>
              </w:rPr>
            </w:pPr>
            <w:r>
              <w:rPr>
                <w:rFonts w:ascii="Times New Roman" w:eastAsia="Times New Roman" w:hAnsi="Times New Roman" w:cs="Times New Roman"/>
                <w:b/>
                <w:color w:val="000000"/>
                <w:spacing w:val="-4"/>
                <w:sz w:val="24"/>
                <w:szCs w:val="24"/>
                <w:lang w:eastAsia="ru-RU"/>
              </w:rPr>
              <w:t xml:space="preserve">34:12:080008:198, </w:t>
            </w:r>
            <w:r>
              <w:rPr>
                <w:rFonts w:ascii="Times New Roman" w:eastAsia="Times New Roman" w:hAnsi="Times New Roman" w:cs="Times New Roman"/>
                <w:color w:val="000000"/>
                <w:spacing w:val="-4"/>
                <w:sz w:val="24"/>
                <w:szCs w:val="24"/>
                <w:lang w:eastAsia="ru-RU"/>
              </w:rPr>
              <w:t xml:space="preserve">местоположение: обл. Волгоградская, р-н Клетский, территория Кременского сельского поселения, в 4,8 км на восток от </w:t>
            </w:r>
            <w:proofErr w:type="spellStart"/>
            <w:r>
              <w:rPr>
                <w:rFonts w:ascii="Times New Roman" w:eastAsia="Times New Roman" w:hAnsi="Times New Roman" w:cs="Times New Roman"/>
                <w:color w:val="000000"/>
                <w:spacing w:val="-4"/>
                <w:sz w:val="24"/>
                <w:szCs w:val="24"/>
                <w:lang w:eastAsia="ru-RU"/>
              </w:rPr>
              <w:t>ст-цы</w:t>
            </w:r>
            <w:proofErr w:type="spellEnd"/>
            <w:r>
              <w:rPr>
                <w:rFonts w:ascii="Times New Roman" w:eastAsia="Times New Roman" w:hAnsi="Times New Roman" w:cs="Times New Roman"/>
                <w:color w:val="000000"/>
                <w:spacing w:val="-4"/>
                <w:sz w:val="24"/>
                <w:szCs w:val="24"/>
                <w:lang w:eastAsia="ru-RU"/>
              </w:rPr>
              <w:t xml:space="preserve"> Кременская,</w:t>
            </w:r>
          </w:p>
          <w:p w:rsidR="004377E7" w:rsidRDefault="005128B2">
            <w:pPr>
              <w:spacing w:after="0" w:line="204" w:lineRule="auto"/>
              <w:ind w:firstLine="31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pacing w:val="-4"/>
                <w:sz w:val="24"/>
                <w:szCs w:val="24"/>
                <w:lang w:eastAsia="ru-RU"/>
              </w:rPr>
              <w:t>34:12:000000:140</w:t>
            </w:r>
            <w:r w:rsidR="005F7996">
              <w:rPr>
                <w:rFonts w:ascii="Times New Roman" w:eastAsia="Times New Roman" w:hAnsi="Times New Roman" w:cs="Times New Roman"/>
                <w:b/>
                <w:color w:val="000000"/>
                <w:spacing w:val="-4"/>
                <w:sz w:val="24"/>
                <w:szCs w:val="24"/>
                <w:lang w:eastAsia="ru-RU"/>
              </w:rPr>
              <w:t xml:space="preserve"> </w:t>
            </w:r>
            <w:r w:rsidR="005F7996" w:rsidRPr="005F7996">
              <w:rPr>
                <w:rFonts w:ascii="Times New Roman" w:eastAsia="Times New Roman" w:hAnsi="Times New Roman" w:cs="Times New Roman"/>
                <w:color w:val="000000"/>
                <w:spacing w:val="-4"/>
                <w:sz w:val="24"/>
                <w:szCs w:val="24"/>
                <w:lang w:eastAsia="ru-RU"/>
              </w:rPr>
              <w:t>(</w:t>
            </w:r>
            <w:r w:rsidRPr="005F7996">
              <w:rPr>
                <w:rFonts w:ascii="Times New Roman" w:eastAsia="Times New Roman" w:hAnsi="Times New Roman" w:cs="Times New Roman"/>
                <w:color w:val="000000"/>
                <w:spacing w:val="-4"/>
                <w:sz w:val="24"/>
                <w:szCs w:val="24"/>
                <w:lang w:eastAsia="ru-RU"/>
              </w:rPr>
              <w:t xml:space="preserve">обособленные (условные) участки </w:t>
            </w:r>
            <w:r>
              <w:rPr>
                <w:rFonts w:ascii="Times New Roman" w:eastAsia="Times New Roman" w:hAnsi="Times New Roman" w:cs="Times New Roman"/>
                <w:b/>
                <w:color w:val="000000"/>
                <w:spacing w:val="-4"/>
                <w:sz w:val="24"/>
                <w:szCs w:val="24"/>
                <w:lang w:eastAsia="ru-RU"/>
              </w:rPr>
              <w:t>34:12:080007:41, 34:12:080008:45</w:t>
            </w:r>
            <w:r w:rsidRPr="005F7996">
              <w:rPr>
                <w:rFonts w:ascii="Times New Roman" w:eastAsia="Times New Roman" w:hAnsi="Times New Roman" w:cs="Times New Roman"/>
                <w:color w:val="000000"/>
                <w:spacing w:val="-4"/>
                <w:sz w:val="24"/>
                <w:szCs w:val="24"/>
                <w:lang w:eastAsia="ru-RU"/>
              </w:rPr>
              <w:t>)</w:t>
            </w:r>
            <w:r w:rsidRPr="00896A11">
              <w:rPr>
                <w:rFonts w:ascii="Times New Roman" w:eastAsia="Times New Roman" w:hAnsi="Times New Roman" w:cs="Times New Roman"/>
                <w:color w:val="000000"/>
                <w:spacing w:val="-4"/>
                <w:sz w:val="24"/>
                <w:szCs w:val="24"/>
                <w:lang w:eastAsia="ru-RU"/>
              </w:rPr>
              <w:t>,</w:t>
            </w:r>
            <w:r>
              <w:rPr>
                <w:rFonts w:ascii="Times New Roman" w:eastAsia="Times New Roman" w:hAnsi="Times New Roman" w:cs="Times New Roman"/>
                <w:color w:val="000000"/>
                <w:spacing w:val="-4"/>
                <w:sz w:val="24"/>
                <w:szCs w:val="24"/>
                <w:lang w:eastAsia="ru-RU"/>
              </w:rPr>
              <w:t xml:space="preserve"> местоположение: обл. Волгоградская, р-н Клетский, территория Кременского сельского поселения,</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34:12:080008:76, </w:t>
            </w:r>
            <w:r>
              <w:rPr>
                <w:rFonts w:ascii="Times New Roman" w:eastAsia="Times New Roman" w:hAnsi="Times New Roman" w:cs="Times New Roman"/>
                <w:color w:val="000000"/>
                <w:spacing w:val="-4"/>
                <w:sz w:val="24"/>
                <w:szCs w:val="24"/>
                <w:lang w:eastAsia="ru-RU"/>
              </w:rPr>
              <w:t xml:space="preserve">местоположение: обл. </w:t>
            </w:r>
            <w:proofErr w:type="gramStart"/>
            <w:r>
              <w:rPr>
                <w:rFonts w:ascii="Times New Roman" w:eastAsia="Times New Roman" w:hAnsi="Times New Roman" w:cs="Times New Roman"/>
                <w:color w:val="000000"/>
                <w:spacing w:val="-4"/>
                <w:sz w:val="24"/>
                <w:szCs w:val="24"/>
                <w:lang w:eastAsia="ru-RU"/>
              </w:rPr>
              <w:t>Волгоградская</w:t>
            </w:r>
            <w:proofErr w:type="gramEnd"/>
            <w:r>
              <w:rPr>
                <w:rFonts w:ascii="Times New Roman" w:eastAsia="Times New Roman" w:hAnsi="Times New Roman" w:cs="Times New Roman"/>
                <w:color w:val="000000"/>
                <w:spacing w:val="-4"/>
                <w:sz w:val="24"/>
                <w:szCs w:val="24"/>
                <w:lang w:eastAsia="ru-RU"/>
              </w:rPr>
              <w:t>, р-н Клетский</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34:12:080008:199, </w:t>
            </w:r>
            <w:r>
              <w:rPr>
                <w:rFonts w:ascii="Times New Roman" w:eastAsia="Times New Roman" w:hAnsi="Times New Roman" w:cs="Times New Roman"/>
                <w:color w:val="000000"/>
                <w:spacing w:val="-4"/>
                <w:sz w:val="24"/>
                <w:szCs w:val="24"/>
                <w:lang w:eastAsia="ru-RU"/>
              </w:rPr>
              <w:t>местоположение:  Волгоградская обл., Клетский р-н, тер. с/</w:t>
            </w:r>
            <w:proofErr w:type="gramStart"/>
            <w:r>
              <w:rPr>
                <w:rFonts w:ascii="Times New Roman" w:eastAsia="Times New Roman" w:hAnsi="Times New Roman" w:cs="Times New Roman"/>
                <w:color w:val="000000"/>
                <w:spacing w:val="-4"/>
                <w:sz w:val="24"/>
                <w:szCs w:val="24"/>
                <w:lang w:eastAsia="ru-RU"/>
              </w:rPr>
              <w:t>п</w:t>
            </w:r>
            <w:proofErr w:type="gramEnd"/>
            <w:r>
              <w:rPr>
                <w:rFonts w:ascii="Times New Roman" w:eastAsia="Times New Roman" w:hAnsi="Times New Roman" w:cs="Times New Roman"/>
                <w:color w:val="000000"/>
                <w:spacing w:val="-4"/>
                <w:sz w:val="24"/>
                <w:szCs w:val="24"/>
                <w:lang w:eastAsia="ru-RU"/>
              </w:rPr>
              <w:t xml:space="preserve"> Кременского, в 4,8 км на юго-восток от </w:t>
            </w:r>
            <w:proofErr w:type="spellStart"/>
            <w:r>
              <w:rPr>
                <w:rFonts w:ascii="Times New Roman" w:eastAsia="Times New Roman" w:hAnsi="Times New Roman" w:cs="Times New Roman"/>
                <w:color w:val="000000"/>
                <w:spacing w:val="-4"/>
                <w:sz w:val="24"/>
                <w:szCs w:val="24"/>
                <w:lang w:eastAsia="ru-RU"/>
              </w:rPr>
              <w:t>ст-цы</w:t>
            </w:r>
            <w:proofErr w:type="spellEnd"/>
            <w:r>
              <w:rPr>
                <w:rFonts w:ascii="Times New Roman" w:eastAsia="Times New Roman" w:hAnsi="Times New Roman" w:cs="Times New Roman"/>
                <w:color w:val="000000"/>
                <w:spacing w:val="-4"/>
                <w:sz w:val="24"/>
                <w:szCs w:val="24"/>
                <w:lang w:eastAsia="ru-RU"/>
              </w:rPr>
              <w:t xml:space="preserve"> Кременская,</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34:08:060105:168, </w:t>
            </w:r>
            <w:r>
              <w:rPr>
                <w:rFonts w:ascii="Times New Roman" w:eastAsia="Times New Roman" w:hAnsi="Times New Roman" w:cs="Times New Roman"/>
                <w:color w:val="000000"/>
                <w:spacing w:val="-4"/>
                <w:sz w:val="24"/>
                <w:szCs w:val="24"/>
                <w:lang w:eastAsia="ru-RU"/>
              </w:rPr>
              <w:t xml:space="preserve">местоположение: обл. Волгоградская, р-н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Pr>
                <w:rFonts w:ascii="Times New Roman" w:eastAsia="Times New Roman" w:hAnsi="Times New Roman" w:cs="Times New Roman"/>
                <w:color w:val="000000"/>
                <w:spacing w:val="-4"/>
                <w:sz w:val="24"/>
                <w:szCs w:val="24"/>
                <w:lang w:eastAsia="ru-RU"/>
              </w:rPr>
              <w:t xml:space="preserve">, территория </w:t>
            </w:r>
            <w:proofErr w:type="spellStart"/>
            <w:r>
              <w:rPr>
                <w:rFonts w:ascii="Times New Roman" w:eastAsia="Times New Roman" w:hAnsi="Times New Roman" w:cs="Times New Roman"/>
                <w:color w:val="000000"/>
                <w:spacing w:val="-4"/>
                <w:sz w:val="24"/>
                <w:szCs w:val="24"/>
                <w:lang w:eastAsia="ru-RU"/>
              </w:rPr>
              <w:t>Новогоригорьевского</w:t>
            </w:r>
            <w:proofErr w:type="spellEnd"/>
            <w:r>
              <w:rPr>
                <w:rFonts w:ascii="Times New Roman" w:eastAsia="Times New Roman" w:hAnsi="Times New Roman" w:cs="Times New Roman"/>
                <w:color w:val="000000"/>
                <w:spacing w:val="-4"/>
                <w:sz w:val="24"/>
                <w:szCs w:val="24"/>
                <w:lang w:eastAsia="ru-RU"/>
              </w:rPr>
              <w:t xml:space="preserve"> сельского поселения,</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34:08:060105:20 </w:t>
            </w:r>
            <w:r w:rsidR="00E0554C">
              <w:rPr>
                <w:rFonts w:ascii="Times New Roman" w:eastAsia="Times New Roman" w:hAnsi="Times New Roman" w:cs="Times New Roman"/>
                <w:b/>
                <w:bCs/>
                <w:color w:val="000000"/>
                <w:spacing w:val="-4"/>
                <w:sz w:val="24"/>
                <w:szCs w:val="24"/>
                <w:lang w:eastAsia="ru-RU"/>
              </w:rPr>
              <w:t>(</w:t>
            </w:r>
            <w:r w:rsidRPr="00E0554C">
              <w:rPr>
                <w:rFonts w:ascii="Times New Roman" w:eastAsia="Times New Roman" w:hAnsi="Times New Roman" w:cs="Times New Roman"/>
                <w:bCs/>
                <w:spacing w:val="-4"/>
                <w:sz w:val="24"/>
                <w:szCs w:val="24"/>
                <w:lang w:eastAsia="ru-RU"/>
              </w:rPr>
              <w:t>обособленные (условные) участки</w:t>
            </w:r>
            <w:r w:rsidR="00E0554C">
              <w:rPr>
                <w:rFonts w:ascii="Times New Roman" w:eastAsia="Times New Roman" w:hAnsi="Times New Roman" w:cs="Times New Roman"/>
                <w:bCs/>
                <w:spacing w:val="-4"/>
                <w:sz w:val="24"/>
                <w:szCs w:val="24"/>
                <w:lang w:eastAsia="ru-RU"/>
              </w:rPr>
              <w:t xml:space="preserve"> </w:t>
            </w:r>
            <w:r>
              <w:rPr>
                <w:rFonts w:ascii="Times New Roman" w:eastAsia="Times New Roman" w:hAnsi="Times New Roman" w:cs="Times New Roman"/>
                <w:b/>
                <w:bCs/>
                <w:color w:val="000000"/>
                <w:spacing w:val="-4"/>
                <w:sz w:val="24"/>
                <w:szCs w:val="24"/>
                <w:lang w:eastAsia="ru-RU"/>
              </w:rPr>
              <w:t>34:08:060105:21, 34:08:060105:447</w:t>
            </w:r>
            <w:r w:rsidRPr="00E0554C">
              <w:rPr>
                <w:rFonts w:ascii="Times New Roman" w:eastAsia="Times New Roman" w:hAnsi="Times New Roman" w:cs="Times New Roman"/>
                <w:bCs/>
                <w:color w:val="000000"/>
                <w:spacing w:val="-4"/>
                <w:sz w:val="24"/>
                <w:szCs w:val="24"/>
                <w:lang w:eastAsia="ru-RU"/>
              </w:rPr>
              <w:t>)</w:t>
            </w:r>
            <w:r w:rsidRPr="00896A11">
              <w:rPr>
                <w:rFonts w:ascii="Times New Roman" w:eastAsia="Times New Roman" w:hAnsi="Times New Roman" w:cs="Times New Roman"/>
                <w:bCs/>
                <w:color w:val="000000"/>
                <w:spacing w:val="-4"/>
                <w:sz w:val="24"/>
                <w:szCs w:val="24"/>
                <w:lang w:eastAsia="ru-RU"/>
              </w:rPr>
              <w:t>,</w:t>
            </w:r>
            <w:r>
              <w:rPr>
                <w:rFonts w:ascii="Times New Roman" w:eastAsia="Times New Roman" w:hAnsi="Times New Roman" w:cs="Times New Roman"/>
                <w:b/>
                <w:bCs/>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 xml:space="preserve">местоположение: Волгоградская область, </w:t>
            </w:r>
            <w:proofErr w:type="spellStart"/>
            <w:r>
              <w:rPr>
                <w:rFonts w:ascii="Times New Roman" w:eastAsia="Times New Roman" w:hAnsi="Times New Roman" w:cs="Times New Roman"/>
                <w:color w:val="000000"/>
                <w:spacing w:val="-4"/>
                <w:sz w:val="24"/>
                <w:szCs w:val="24"/>
                <w:lang w:eastAsia="ru-RU"/>
              </w:rPr>
              <w:t>м</w:t>
            </w:r>
            <w:proofErr w:type="gramStart"/>
            <w:r>
              <w:rPr>
                <w:rFonts w:ascii="Times New Roman" w:eastAsia="Times New Roman" w:hAnsi="Times New Roman" w:cs="Times New Roman"/>
                <w:color w:val="000000"/>
                <w:spacing w:val="-4"/>
                <w:sz w:val="24"/>
                <w:szCs w:val="24"/>
                <w:lang w:eastAsia="ru-RU"/>
              </w:rPr>
              <w:t>.р</w:t>
            </w:r>
            <w:proofErr w:type="spellEnd"/>
            <w:proofErr w:type="gramEnd"/>
            <w:r>
              <w:rPr>
                <w:rFonts w:ascii="Times New Roman" w:eastAsia="Times New Roman" w:hAnsi="Times New Roman" w:cs="Times New Roman"/>
                <w:color w:val="000000"/>
                <w:spacing w:val="-4"/>
                <w:sz w:val="24"/>
                <w:szCs w:val="24"/>
                <w:lang w:eastAsia="ru-RU"/>
              </w:rPr>
              <w:t xml:space="preserve">-н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Pr>
                <w:rFonts w:ascii="Times New Roman" w:eastAsia="Times New Roman" w:hAnsi="Times New Roman" w:cs="Times New Roman"/>
                <w:color w:val="000000"/>
                <w:spacing w:val="-4"/>
                <w:sz w:val="24"/>
                <w:szCs w:val="24"/>
                <w:lang w:eastAsia="ru-RU"/>
              </w:rPr>
              <w:t xml:space="preserve">, территория администрации </w:t>
            </w:r>
            <w:proofErr w:type="spellStart"/>
            <w:r>
              <w:rPr>
                <w:rFonts w:ascii="Times New Roman" w:eastAsia="Times New Roman" w:hAnsi="Times New Roman" w:cs="Times New Roman"/>
                <w:color w:val="000000"/>
                <w:spacing w:val="-4"/>
                <w:sz w:val="24"/>
                <w:szCs w:val="24"/>
                <w:lang w:eastAsia="ru-RU"/>
              </w:rPr>
              <w:t>Новогригорьевского</w:t>
            </w:r>
            <w:proofErr w:type="spellEnd"/>
            <w:r>
              <w:rPr>
                <w:rFonts w:ascii="Times New Roman" w:eastAsia="Times New Roman" w:hAnsi="Times New Roman" w:cs="Times New Roman"/>
                <w:color w:val="000000"/>
                <w:spacing w:val="-4"/>
                <w:sz w:val="24"/>
                <w:szCs w:val="24"/>
                <w:lang w:eastAsia="ru-RU"/>
              </w:rPr>
              <w:t xml:space="preserve"> сельсовета, центральная часть кадастрового квартала 34:08:060105,</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34:08:060105:75, </w:t>
            </w:r>
            <w:r>
              <w:rPr>
                <w:rFonts w:ascii="Times New Roman" w:eastAsia="Times New Roman" w:hAnsi="Times New Roman" w:cs="Times New Roman"/>
                <w:color w:val="000000"/>
                <w:spacing w:val="-4"/>
                <w:sz w:val="24"/>
                <w:szCs w:val="24"/>
                <w:lang w:eastAsia="ru-RU"/>
              </w:rPr>
              <w:t xml:space="preserve">местоположение: обл. Волгоградская, р-н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Pr>
                <w:rFonts w:ascii="Times New Roman" w:eastAsia="Times New Roman" w:hAnsi="Times New Roman" w:cs="Times New Roman"/>
                <w:color w:val="000000"/>
                <w:spacing w:val="-4"/>
                <w:sz w:val="24"/>
                <w:szCs w:val="24"/>
                <w:lang w:eastAsia="ru-RU"/>
              </w:rPr>
              <w:t xml:space="preserve">, территория </w:t>
            </w:r>
            <w:proofErr w:type="spellStart"/>
            <w:r>
              <w:rPr>
                <w:rFonts w:ascii="Times New Roman" w:eastAsia="Times New Roman" w:hAnsi="Times New Roman" w:cs="Times New Roman"/>
                <w:color w:val="000000"/>
                <w:spacing w:val="-4"/>
                <w:sz w:val="24"/>
                <w:szCs w:val="24"/>
                <w:lang w:eastAsia="ru-RU"/>
              </w:rPr>
              <w:t>Новогригорьевского</w:t>
            </w:r>
            <w:proofErr w:type="spellEnd"/>
            <w:r>
              <w:rPr>
                <w:rFonts w:ascii="Times New Roman" w:eastAsia="Times New Roman" w:hAnsi="Times New Roman" w:cs="Times New Roman"/>
                <w:color w:val="000000"/>
                <w:spacing w:val="-4"/>
                <w:sz w:val="24"/>
                <w:szCs w:val="24"/>
                <w:lang w:eastAsia="ru-RU"/>
              </w:rPr>
              <w:t xml:space="preserve"> сельского поселения,</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34:08:060105:179, </w:t>
            </w:r>
            <w:r>
              <w:rPr>
                <w:rFonts w:ascii="Times New Roman" w:eastAsia="Times New Roman" w:hAnsi="Times New Roman" w:cs="Times New Roman"/>
                <w:color w:val="000000"/>
                <w:spacing w:val="-4"/>
                <w:sz w:val="24"/>
                <w:szCs w:val="24"/>
                <w:lang w:eastAsia="ru-RU"/>
              </w:rPr>
              <w:t xml:space="preserve">местоположение: обл. Волгоградская, р-н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Pr>
                <w:rFonts w:ascii="Times New Roman" w:eastAsia="Times New Roman" w:hAnsi="Times New Roman" w:cs="Times New Roman"/>
                <w:color w:val="000000"/>
                <w:spacing w:val="-4"/>
                <w:sz w:val="24"/>
                <w:szCs w:val="24"/>
                <w:lang w:eastAsia="ru-RU"/>
              </w:rPr>
              <w:t xml:space="preserve">, территория </w:t>
            </w:r>
            <w:proofErr w:type="spellStart"/>
            <w:r>
              <w:rPr>
                <w:rFonts w:ascii="Times New Roman" w:eastAsia="Times New Roman" w:hAnsi="Times New Roman" w:cs="Times New Roman"/>
                <w:color w:val="000000"/>
                <w:spacing w:val="-4"/>
                <w:sz w:val="24"/>
                <w:szCs w:val="24"/>
                <w:lang w:eastAsia="ru-RU"/>
              </w:rPr>
              <w:t>Новогригорьевского</w:t>
            </w:r>
            <w:proofErr w:type="spellEnd"/>
            <w:r>
              <w:rPr>
                <w:rFonts w:ascii="Times New Roman" w:eastAsia="Times New Roman" w:hAnsi="Times New Roman" w:cs="Times New Roman"/>
                <w:color w:val="000000"/>
                <w:spacing w:val="-4"/>
                <w:sz w:val="24"/>
                <w:szCs w:val="24"/>
                <w:lang w:eastAsia="ru-RU"/>
              </w:rPr>
              <w:t xml:space="preserve"> сельского поселения,</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34:08:060105:88, </w:t>
            </w:r>
            <w:r>
              <w:rPr>
                <w:rFonts w:ascii="Times New Roman" w:eastAsia="Times New Roman" w:hAnsi="Times New Roman" w:cs="Times New Roman"/>
                <w:color w:val="000000"/>
                <w:spacing w:val="-4"/>
                <w:sz w:val="24"/>
                <w:szCs w:val="24"/>
                <w:lang w:eastAsia="ru-RU"/>
              </w:rPr>
              <w:t xml:space="preserve">местоположение: обл. Волгоградская, р-н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Pr>
                <w:rFonts w:ascii="Times New Roman" w:eastAsia="Times New Roman" w:hAnsi="Times New Roman" w:cs="Times New Roman"/>
                <w:color w:val="000000"/>
                <w:spacing w:val="-4"/>
                <w:sz w:val="24"/>
                <w:szCs w:val="24"/>
                <w:lang w:eastAsia="ru-RU"/>
              </w:rPr>
              <w:t xml:space="preserve">, территория </w:t>
            </w:r>
            <w:proofErr w:type="spellStart"/>
            <w:r>
              <w:rPr>
                <w:rFonts w:ascii="Times New Roman" w:eastAsia="Times New Roman" w:hAnsi="Times New Roman" w:cs="Times New Roman"/>
                <w:color w:val="000000"/>
                <w:spacing w:val="-4"/>
                <w:sz w:val="24"/>
                <w:szCs w:val="24"/>
                <w:lang w:eastAsia="ru-RU"/>
              </w:rPr>
              <w:t>Новогригорьевского</w:t>
            </w:r>
            <w:proofErr w:type="spellEnd"/>
            <w:r>
              <w:rPr>
                <w:rFonts w:ascii="Times New Roman" w:eastAsia="Times New Roman" w:hAnsi="Times New Roman" w:cs="Times New Roman"/>
                <w:color w:val="000000"/>
                <w:spacing w:val="-4"/>
                <w:sz w:val="24"/>
                <w:szCs w:val="24"/>
                <w:lang w:eastAsia="ru-RU"/>
              </w:rPr>
              <w:t xml:space="preserve"> сельского поселения,</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34:12:000000:228, </w:t>
            </w:r>
            <w:r>
              <w:rPr>
                <w:rFonts w:ascii="Times New Roman" w:eastAsia="Times New Roman" w:hAnsi="Times New Roman" w:cs="Times New Roman"/>
                <w:color w:val="000000"/>
                <w:spacing w:val="-4"/>
                <w:sz w:val="24"/>
                <w:szCs w:val="24"/>
                <w:lang w:eastAsia="ru-RU"/>
              </w:rPr>
              <w:t xml:space="preserve">местоположение: обл. </w:t>
            </w:r>
            <w:proofErr w:type="gramStart"/>
            <w:r>
              <w:rPr>
                <w:rFonts w:ascii="Times New Roman" w:eastAsia="Times New Roman" w:hAnsi="Times New Roman" w:cs="Times New Roman"/>
                <w:color w:val="000000"/>
                <w:spacing w:val="-4"/>
                <w:sz w:val="24"/>
                <w:szCs w:val="24"/>
                <w:lang w:eastAsia="ru-RU"/>
              </w:rPr>
              <w:t>Волгоградская</w:t>
            </w:r>
            <w:proofErr w:type="gramEnd"/>
            <w:r>
              <w:rPr>
                <w:rFonts w:ascii="Times New Roman" w:eastAsia="Times New Roman" w:hAnsi="Times New Roman" w:cs="Times New Roman"/>
                <w:color w:val="000000"/>
                <w:spacing w:val="-4"/>
                <w:sz w:val="24"/>
                <w:szCs w:val="24"/>
                <w:lang w:eastAsia="ru-RU"/>
              </w:rPr>
              <w:t>, р-н Клетский, Кременское сельское поселение,</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34:12:080008:197, </w:t>
            </w:r>
            <w:r>
              <w:rPr>
                <w:rFonts w:ascii="Times New Roman" w:eastAsia="Times New Roman" w:hAnsi="Times New Roman" w:cs="Times New Roman"/>
                <w:color w:val="000000"/>
                <w:spacing w:val="-4"/>
                <w:sz w:val="24"/>
                <w:szCs w:val="24"/>
                <w:lang w:eastAsia="ru-RU"/>
              </w:rPr>
              <w:t>местоположение: Волгоградская область, р-н Клетский, территория Кременского сельского поселения, в 900 м на юг от х.</w:t>
            </w:r>
            <w:r w:rsidR="00414AAA">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Саушкин,</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 xml:space="preserve">34:08:060105:15 </w:t>
            </w:r>
            <w:r w:rsidR="00414AAA" w:rsidRPr="00414AAA">
              <w:rPr>
                <w:rFonts w:ascii="Times New Roman" w:eastAsia="Times New Roman" w:hAnsi="Times New Roman" w:cs="Times New Roman"/>
                <w:bCs/>
                <w:color w:val="000000"/>
                <w:spacing w:val="-4"/>
                <w:sz w:val="24"/>
                <w:szCs w:val="24"/>
                <w:lang w:eastAsia="ru-RU"/>
              </w:rPr>
              <w:t>(</w:t>
            </w:r>
            <w:r w:rsidRPr="00414AAA">
              <w:rPr>
                <w:rFonts w:ascii="Times New Roman" w:eastAsia="Times New Roman" w:hAnsi="Times New Roman" w:cs="Times New Roman"/>
                <w:bCs/>
                <w:color w:val="000000"/>
                <w:spacing w:val="-4"/>
                <w:sz w:val="24"/>
                <w:szCs w:val="24"/>
                <w:lang w:eastAsia="ru-RU"/>
              </w:rPr>
              <w:t>обособленные (условные) участки</w:t>
            </w:r>
            <w:r w:rsidR="00414AAA">
              <w:rPr>
                <w:rFonts w:ascii="Times New Roman" w:eastAsia="Times New Roman" w:hAnsi="Times New Roman" w:cs="Times New Roman"/>
                <w:bCs/>
                <w:color w:val="000000"/>
                <w:spacing w:val="-4"/>
                <w:sz w:val="24"/>
                <w:szCs w:val="24"/>
                <w:lang w:eastAsia="ru-RU"/>
              </w:rPr>
              <w:t xml:space="preserve"> </w:t>
            </w:r>
            <w:r>
              <w:rPr>
                <w:rFonts w:ascii="Times New Roman" w:eastAsia="Times New Roman" w:hAnsi="Times New Roman" w:cs="Times New Roman"/>
                <w:b/>
                <w:bCs/>
                <w:color w:val="000000"/>
                <w:spacing w:val="-4"/>
                <w:sz w:val="24"/>
                <w:szCs w:val="24"/>
                <w:lang w:eastAsia="ru-RU"/>
              </w:rPr>
              <w:t>34:08:060105:18, 34:08:060105:19</w:t>
            </w:r>
            <w:r w:rsidRPr="00414AAA">
              <w:rPr>
                <w:rFonts w:ascii="Times New Roman" w:eastAsia="Times New Roman" w:hAnsi="Times New Roman" w:cs="Times New Roman"/>
                <w:bCs/>
                <w:color w:val="000000"/>
                <w:spacing w:val="-4"/>
                <w:sz w:val="24"/>
                <w:szCs w:val="24"/>
                <w:lang w:eastAsia="ru-RU"/>
              </w:rPr>
              <w:t>)</w:t>
            </w:r>
            <w:r w:rsidRPr="00896A11">
              <w:rPr>
                <w:rFonts w:ascii="Times New Roman" w:eastAsia="Times New Roman" w:hAnsi="Times New Roman" w:cs="Times New Roman"/>
                <w:bCs/>
                <w:color w:val="000000"/>
                <w:spacing w:val="-4"/>
                <w:sz w:val="24"/>
                <w:szCs w:val="24"/>
                <w:lang w:eastAsia="ru-RU"/>
              </w:rPr>
              <w:t>,</w:t>
            </w:r>
            <w:r>
              <w:rPr>
                <w:rFonts w:ascii="Times New Roman" w:eastAsia="Times New Roman" w:hAnsi="Times New Roman" w:cs="Times New Roman"/>
                <w:b/>
                <w:bCs/>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 xml:space="preserve">местоположение: обл. Волгоградская, р-н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Pr>
                <w:rFonts w:ascii="Times New Roman" w:eastAsia="Times New Roman" w:hAnsi="Times New Roman" w:cs="Times New Roman"/>
                <w:color w:val="000000"/>
                <w:spacing w:val="-4"/>
                <w:sz w:val="24"/>
                <w:szCs w:val="24"/>
                <w:lang w:eastAsia="ru-RU"/>
              </w:rPr>
              <w:t xml:space="preserve">, территория администрации </w:t>
            </w:r>
            <w:proofErr w:type="spellStart"/>
            <w:r>
              <w:rPr>
                <w:rFonts w:ascii="Times New Roman" w:eastAsia="Times New Roman" w:hAnsi="Times New Roman" w:cs="Times New Roman"/>
                <w:color w:val="000000"/>
                <w:spacing w:val="-4"/>
                <w:sz w:val="24"/>
                <w:szCs w:val="24"/>
                <w:lang w:eastAsia="ru-RU"/>
              </w:rPr>
              <w:t>Новогригорьевского</w:t>
            </w:r>
            <w:proofErr w:type="spellEnd"/>
            <w:r>
              <w:rPr>
                <w:rFonts w:ascii="Times New Roman" w:eastAsia="Times New Roman" w:hAnsi="Times New Roman" w:cs="Times New Roman"/>
                <w:color w:val="000000"/>
                <w:spacing w:val="-4"/>
                <w:sz w:val="24"/>
                <w:szCs w:val="24"/>
                <w:lang w:eastAsia="ru-RU"/>
              </w:rPr>
              <w:t xml:space="preserve"> сельсовета, северная часть кадастрового квартала 34:08:060105,</w:t>
            </w:r>
          </w:p>
          <w:p w:rsidR="004377E7" w:rsidRDefault="005128B2">
            <w:pPr>
              <w:spacing w:after="0" w:line="204" w:lineRule="auto"/>
              <w:ind w:firstLine="318"/>
              <w:jc w:val="both"/>
              <w:rPr>
                <w:b/>
                <w:bCs/>
              </w:rPr>
            </w:pPr>
            <w:r>
              <w:rPr>
                <w:rFonts w:ascii="Times New Roman" w:eastAsia="Times New Roman" w:hAnsi="Times New Roman" w:cs="Times New Roman"/>
                <w:b/>
                <w:bCs/>
                <w:color w:val="000000"/>
                <w:spacing w:val="-4"/>
                <w:sz w:val="24"/>
                <w:szCs w:val="24"/>
                <w:lang w:eastAsia="ru-RU"/>
              </w:rPr>
              <w:t xml:space="preserve">34:12:000000:24, </w:t>
            </w:r>
            <w:r>
              <w:rPr>
                <w:rFonts w:ascii="Times New Roman" w:eastAsia="Times New Roman" w:hAnsi="Times New Roman" w:cs="Times New Roman"/>
                <w:color w:val="000000"/>
                <w:spacing w:val="-4"/>
                <w:sz w:val="24"/>
                <w:szCs w:val="24"/>
                <w:lang w:eastAsia="ru-RU"/>
              </w:rPr>
              <w:t xml:space="preserve">местоположение: </w:t>
            </w:r>
            <w:proofErr w:type="gramStart"/>
            <w:r>
              <w:rPr>
                <w:rFonts w:ascii="Times New Roman" w:eastAsia="Times New Roman" w:hAnsi="Times New Roman" w:cs="Times New Roman"/>
                <w:color w:val="000000"/>
                <w:spacing w:val="-4"/>
                <w:sz w:val="24"/>
                <w:szCs w:val="24"/>
                <w:lang w:eastAsia="ru-RU"/>
              </w:rPr>
              <w:t>Волгоградская</w:t>
            </w:r>
            <w:proofErr w:type="gramEnd"/>
            <w:r>
              <w:rPr>
                <w:rFonts w:ascii="Times New Roman" w:eastAsia="Times New Roman" w:hAnsi="Times New Roman" w:cs="Times New Roman"/>
                <w:color w:val="000000"/>
                <w:spacing w:val="-4"/>
                <w:sz w:val="24"/>
                <w:szCs w:val="24"/>
                <w:lang w:eastAsia="ru-RU"/>
              </w:rPr>
              <w:t xml:space="preserve"> обл., Клетский район, </w:t>
            </w:r>
            <w:proofErr w:type="spellStart"/>
            <w:r>
              <w:rPr>
                <w:rFonts w:ascii="Times New Roman" w:eastAsia="Times New Roman" w:hAnsi="Times New Roman" w:cs="Times New Roman"/>
                <w:color w:val="000000"/>
                <w:spacing w:val="-4"/>
                <w:sz w:val="24"/>
                <w:szCs w:val="24"/>
                <w:lang w:eastAsia="ru-RU"/>
              </w:rPr>
              <w:t>Серафимовичское</w:t>
            </w:r>
            <w:proofErr w:type="spellEnd"/>
            <w:r>
              <w:rPr>
                <w:rFonts w:ascii="Times New Roman" w:eastAsia="Times New Roman" w:hAnsi="Times New Roman" w:cs="Times New Roman"/>
                <w:color w:val="000000"/>
                <w:spacing w:val="-4"/>
                <w:sz w:val="24"/>
                <w:szCs w:val="24"/>
                <w:lang w:eastAsia="ru-RU"/>
              </w:rPr>
              <w:t xml:space="preserve"> лесничество</w:t>
            </w:r>
            <w:r w:rsidR="00896A11">
              <w:rPr>
                <w:rFonts w:ascii="Times New Roman" w:eastAsia="Times New Roman" w:hAnsi="Times New Roman" w:cs="Times New Roman"/>
                <w:color w:val="000000"/>
                <w:spacing w:val="-4"/>
                <w:sz w:val="24"/>
                <w:szCs w:val="24"/>
                <w:lang w:eastAsia="ru-RU"/>
              </w:rPr>
              <w:t>,</w:t>
            </w:r>
          </w:p>
          <w:p w:rsidR="004377E7" w:rsidRDefault="005128B2">
            <w:pPr>
              <w:spacing w:after="0" w:line="204" w:lineRule="auto"/>
              <w:ind w:firstLine="318"/>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b/>
                <w:bCs/>
                <w:color w:val="000000"/>
                <w:spacing w:val="-4"/>
                <w:sz w:val="24"/>
                <w:szCs w:val="24"/>
                <w:lang w:eastAsia="ru-RU"/>
              </w:rPr>
              <w:t>34:08:000000:4874</w:t>
            </w:r>
            <w:r>
              <w:rPr>
                <w:rFonts w:ascii="Times New Roman" w:eastAsia="Times New Roman" w:hAnsi="Times New Roman" w:cs="Times New Roman"/>
                <w:color w:val="000000"/>
                <w:spacing w:val="-4"/>
                <w:sz w:val="24"/>
                <w:szCs w:val="24"/>
                <w:lang w:eastAsia="ru-RU"/>
              </w:rPr>
              <w:t>,</w:t>
            </w:r>
            <w:r>
              <w:rPr>
                <w:rFonts w:ascii="Times New Roman" w:eastAsia="Times New Roman" w:hAnsi="Times New Roman" w:cs="Times New Roman"/>
                <w:b/>
                <w:bCs/>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 xml:space="preserve">местоположение: Волгоградская область, </w:t>
            </w:r>
            <w:proofErr w:type="spellStart"/>
            <w:r>
              <w:rPr>
                <w:rFonts w:ascii="Times New Roman" w:eastAsia="Times New Roman" w:hAnsi="Times New Roman" w:cs="Times New Roman"/>
                <w:color w:val="000000"/>
                <w:spacing w:val="-4"/>
                <w:sz w:val="24"/>
                <w:szCs w:val="24"/>
                <w:lang w:eastAsia="ru-RU"/>
              </w:rPr>
              <w:t>Иловлинский</w:t>
            </w:r>
            <w:proofErr w:type="spellEnd"/>
            <w:r>
              <w:rPr>
                <w:rFonts w:ascii="Times New Roman" w:eastAsia="Times New Roman" w:hAnsi="Times New Roman" w:cs="Times New Roman"/>
                <w:color w:val="000000"/>
                <w:spacing w:val="-4"/>
                <w:sz w:val="24"/>
                <w:szCs w:val="24"/>
                <w:lang w:eastAsia="ru-RU"/>
              </w:rPr>
              <w:t xml:space="preserve"> муниципальный район, </w:t>
            </w:r>
            <w:proofErr w:type="spellStart"/>
            <w:r>
              <w:rPr>
                <w:rFonts w:ascii="Times New Roman" w:eastAsia="Times New Roman" w:hAnsi="Times New Roman" w:cs="Times New Roman"/>
                <w:color w:val="000000"/>
                <w:spacing w:val="-4"/>
                <w:sz w:val="24"/>
                <w:szCs w:val="24"/>
                <w:lang w:eastAsia="ru-RU"/>
              </w:rPr>
              <w:t>Иловлинское</w:t>
            </w:r>
            <w:proofErr w:type="spellEnd"/>
            <w:r>
              <w:rPr>
                <w:rFonts w:ascii="Times New Roman" w:eastAsia="Times New Roman" w:hAnsi="Times New Roman" w:cs="Times New Roman"/>
                <w:color w:val="000000"/>
                <w:spacing w:val="-4"/>
                <w:sz w:val="24"/>
                <w:szCs w:val="24"/>
                <w:lang w:eastAsia="ru-RU"/>
              </w:rPr>
              <w:t xml:space="preserve"> лесничество</w:t>
            </w:r>
            <w:r w:rsidR="00BE37DF">
              <w:rPr>
                <w:rFonts w:ascii="Times New Roman" w:eastAsia="Times New Roman" w:hAnsi="Times New Roman" w:cs="Times New Roman"/>
                <w:color w:val="000000"/>
                <w:spacing w:val="-4"/>
                <w:sz w:val="24"/>
                <w:szCs w:val="24"/>
                <w:lang w:eastAsia="ru-RU"/>
              </w:rPr>
              <w:t>;</w:t>
            </w:r>
          </w:p>
          <w:p w:rsidR="00BE37DF" w:rsidRPr="00BE37DF" w:rsidRDefault="00BE37DF">
            <w:pPr>
              <w:spacing w:after="0" w:line="204" w:lineRule="auto"/>
              <w:ind w:firstLine="318"/>
              <w:jc w:val="both"/>
              <w:rPr>
                <w:rFonts w:ascii="Times New Roman" w:eastAsia="Times New Roman" w:hAnsi="Times New Roman" w:cs="Times New Roman"/>
                <w:color w:val="000000"/>
                <w:spacing w:val="-4"/>
                <w:sz w:val="24"/>
                <w:szCs w:val="24"/>
                <w:lang w:eastAsia="ru-RU"/>
              </w:rPr>
            </w:pPr>
            <w:r w:rsidRPr="00BE37DF">
              <w:rPr>
                <w:rFonts w:ascii="Times New Roman" w:eastAsia="Times New Roman" w:hAnsi="Times New Roman" w:cs="Times New Roman"/>
                <w:color w:val="000000"/>
                <w:spacing w:val="-4"/>
                <w:sz w:val="24"/>
                <w:szCs w:val="24"/>
                <w:lang w:eastAsia="ru-RU"/>
              </w:rPr>
              <w:t>земель, расположенных в кадастровых кварталах:</w:t>
            </w:r>
          </w:p>
          <w:p w:rsidR="004377E7" w:rsidRDefault="005128B2">
            <w:pPr>
              <w:spacing w:after="0" w:line="204" w:lineRule="auto"/>
              <w:ind w:firstLine="318"/>
              <w:jc w:val="both"/>
            </w:pPr>
            <w:r w:rsidRPr="00BE37DF">
              <w:rPr>
                <w:rFonts w:ascii="Times New Roman" w:eastAsia="Times New Roman" w:hAnsi="Times New Roman" w:cs="Times New Roman"/>
                <w:b/>
                <w:color w:val="000000"/>
                <w:spacing w:val="-4"/>
                <w:sz w:val="24"/>
                <w:szCs w:val="24"/>
                <w:lang w:eastAsia="ru-RU"/>
              </w:rPr>
              <w:t>34:12:080009</w:t>
            </w:r>
            <w:r>
              <w:rPr>
                <w:rFonts w:ascii="Times New Roman" w:eastAsia="Times New Roman" w:hAnsi="Times New Roman" w:cs="Times New Roman"/>
                <w:color w:val="000000"/>
                <w:spacing w:val="-4"/>
                <w:sz w:val="24"/>
                <w:szCs w:val="24"/>
                <w:lang w:eastAsia="ru-RU"/>
              </w:rPr>
              <w:t>, местоположение: Волгоградская область, р-н Клетский</w:t>
            </w:r>
            <w:r w:rsidR="00BE37DF">
              <w:rPr>
                <w:rFonts w:ascii="Times New Roman" w:eastAsia="Times New Roman" w:hAnsi="Times New Roman" w:cs="Times New Roman"/>
                <w:color w:val="000000"/>
                <w:spacing w:val="-4"/>
                <w:sz w:val="24"/>
                <w:szCs w:val="24"/>
                <w:lang w:eastAsia="ru-RU"/>
              </w:rPr>
              <w:t>,</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34:12:080008</w:t>
            </w:r>
            <w:r>
              <w:rPr>
                <w:rFonts w:ascii="Times New Roman" w:eastAsia="Times New Roman" w:hAnsi="Times New Roman" w:cs="Times New Roman"/>
                <w:color w:val="000000"/>
                <w:spacing w:val="-4"/>
                <w:sz w:val="24"/>
                <w:szCs w:val="24"/>
                <w:lang w:eastAsia="ru-RU"/>
              </w:rPr>
              <w:t>, местоположение: Волгоградская область, р-н Клетский</w:t>
            </w:r>
            <w:r w:rsidR="00BE37DF">
              <w:rPr>
                <w:rFonts w:ascii="Times New Roman" w:eastAsia="Times New Roman" w:hAnsi="Times New Roman" w:cs="Times New Roman"/>
                <w:color w:val="000000"/>
                <w:spacing w:val="-4"/>
                <w:sz w:val="24"/>
                <w:szCs w:val="24"/>
                <w:lang w:eastAsia="ru-RU"/>
              </w:rPr>
              <w:t>,</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34:12:080007</w:t>
            </w:r>
            <w:r>
              <w:rPr>
                <w:rFonts w:ascii="Times New Roman" w:eastAsia="Times New Roman" w:hAnsi="Times New Roman" w:cs="Times New Roman"/>
                <w:color w:val="000000"/>
                <w:spacing w:val="-4"/>
                <w:sz w:val="24"/>
                <w:szCs w:val="24"/>
                <w:lang w:eastAsia="ru-RU"/>
              </w:rPr>
              <w:t>, местоположение: Волгоградская область, р-н Клетский</w:t>
            </w:r>
            <w:r w:rsidR="00BE37DF">
              <w:rPr>
                <w:rFonts w:ascii="Times New Roman" w:eastAsia="Times New Roman" w:hAnsi="Times New Roman" w:cs="Times New Roman"/>
                <w:color w:val="000000"/>
                <w:spacing w:val="-4"/>
                <w:sz w:val="24"/>
                <w:szCs w:val="24"/>
                <w:lang w:eastAsia="ru-RU"/>
              </w:rPr>
              <w:t>,</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34:08:060105</w:t>
            </w:r>
            <w:r>
              <w:rPr>
                <w:rFonts w:ascii="Times New Roman" w:eastAsia="Times New Roman" w:hAnsi="Times New Roman" w:cs="Times New Roman"/>
                <w:color w:val="000000"/>
                <w:spacing w:val="-4"/>
                <w:sz w:val="24"/>
                <w:szCs w:val="24"/>
                <w:lang w:eastAsia="ru-RU"/>
              </w:rPr>
              <w:t xml:space="preserve">, местоположение: Волгоградская область, р-н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sidR="00BE37DF">
              <w:rPr>
                <w:rFonts w:ascii="Times New Roman" w:eastAsia="Times New Roman" w:hAnsi="Times New Roman" w:cs="Times New Roman"/>
                <w:color w:val="000000"/>
                <w:spacing w:val="-4"/>
                <w:sz w:val="24"/>
                <w:szCs w:val="24"/>
                <w:lang w:eastAsia="ru-RU"/>
              </w:rPr>
              <w:t>,</w:t>
            </w:r>
          </w:p>
          <w:p w:rsidR="004377E7" w:rsidRDefault="005128B2">
            <w:pPr>
              <w:spacing w:after="0" w:line="204" w:lineRule="auto"/>
              <w:ind w:firstLine="318"/>
              <w:jc w:val="both"/>
            </w:pPr>
            <w:r>
              <w:rPr>
                <w:rFonts w:ascii="Times New Roman" w:eastAsia="Times New Roman" w:hAnsi="Times New Roman" w:cs="Times New Roman"/>
                <w:b/>
                <w:bCs/>
                <w:color w:val="000000"/>
                <w:spacing w:val="-4"/>
                <w:sz w:val="24"/>
                <w:szCs w:val="24"/>
                <w:lang w:eastAsia="ru-RU"/>
              </w:rPr>
              <w:t>34:08:060101</w:t>
            </w:r>
            <w:r>
              <w:rPr>
                <w:rFonts w:ascii="Times New Roman" w:eastAsia="Times New Roman" w:hAnsi="Times New Roman" w:cs="Times New Roman"/>
                <w:color w:val="000000"/>
                <w:spacing w:val="-4"/>
                <w:sz w:val="24"/>
                <w:szCs w:val="24"/>
                <w:lang w:eastAsia="ru-RU"/>
              </w:rPr>
              <w:t xml:space="preserve">, местоположение: Волгоградская область, р-н </w:t>
            </w:r>
            <w:proofErr w:type="spellStart"/>
            <w:r>
              <w:rPr>
                <w:rFonts w:ascii="Times New Roman" w:eastAsia="Times New Roman" w:hAnsi="Times New Roman" w:cs="Times New Roman"/>
                <w:color w:val="000000"/>
                <w:spacing w:val="-4"/>
                <w:sz w:val="24"/>
                <w:szCs w:val="24"/>
                <w:lang w:eastAsia="ru-RU"/>
              </w:rPr>
              <w:t>Иловлинский</w:t>
            </w:r>
            <w:proofErr w:type="spellEnd"/>
            <w:r w:rsidR="00BE37DF">
              <w:rPr>
                <w:rFonts w:ascii="Times New Roman" w:eastAsia="Times New Roman" w:hAnsi="Times New Roman" w:cs="Times New Roman"/>
                <w:color w:val="000000"/>
                <w:spacing w:val="-4"/>
                <w:sz w:val="24"/>
                <w:szCs w:val="24"/>
                <w:lang w:eastAsia="ru-RU"/>
              </w:rPr>
              <w:t>.</w:t>
            </w:r>
          </w:p>
        </w:tc>
      </w:tr>
      <w:tr w:rsidR="004377E7">
        <w:trPr>
          <w:trHeight w:val="1284"/>
        </w:trPr>
        <w:tc>
          <w:tcPr>
            <w:tcW w:w="4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pPr>
              <w:spacing w:after="0" w:line="204"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p w:rsidR="004377E7" w:rsidRDefault="004377E7">
            <w:pPr>
              <w:spacing w:after="0" w:line="204" w:lineRule="auto"/>
              <w:jc w:val="center"/>
              <w:rPr>
                <w:rFonts w:ascii="Times New Roman" w:eastAsia="Times New Roman" w:hAnsi="Times New Roman" w:cs="Times New Roman"/>
                <w:b/>
                <w:color w:val="000000"/>
                <w:sz w:val="24"/>
                <w:szCs w:val="24"/>
                <w:lang w:eastAsia="ru-RU"/>
              </w:rPr>
            </w:pP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w:t>
            </w:r>
            <w:r>
              <w:rPr>
                <w:rFonts w:ascii="Times New Roman" w:eastAsia="Times New Roman" w:hAnsi="Times New Roman" w:cs="Times New Roman"/>
                <w:b/>
                <w:color w:val="000000"/>
                <w:sz w:val="24"/>
                <w:szCs w:val="24"/>
                <w:lang w:eastAsia="ru-RU"/>
              </w:rPr>
              <w:br/>
              <w:t>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4377E7">
        <w:trPr>
          <w:trHeight w:val="3212"/>
        </w:trPr>
        <w:tc>
          <w:tcPr>
            <w:tcW w:w="478" w:type="dxa"/>
            <w:vMerge/>
            <w:tcBorders>
              <w:left w:val="single" w:sz="4" w:space="0" w:color="000000"/>
              <w:bottom w:val="single" w:sz="4" w:space="0" w:color="000000"/>
              <w:right w:val="single" w:sz="4" w:space="0" w:color="000000"/>
            </w:tcBorders>
            <w:shd w:val="clear" w:color="auto" w:fill="auto"/>
          </w:tcPr>
          <w:p w:rsidR="004377E7" w:rsidRDefault="004377E7">
            <w:pPr>
              <w:spacing w:after="0" w:line="204" w:lineRule="auto"/>
              <w:jc w:val="center"/>
              <w:rPr>
                <w:rFonts w:ascii="Times New Roman" w:eastAsia="Times New Roman" w:hAnsi="Times New Roman" w:cs="Times New Roman"/>
                <w:b/>
                <w:color w:val="000000"/>
                <w:sz w:val="24"/>
                <w:szCs w:val="24"/>
                <w:lang w:eastAsia="ru-RU"/>
              </w:rPr>
            </w:pP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w:t>
            </w:r>
            <w:proofErr w:type="spellStart"/>
            <w:r>
              <w:rPr>
                <w:rFonts w:ascii="Times New Roman" w:eastAsia="Times New Roman" w:hAnsi="Times New Roman" w:cs="Times New Roman"/>
                <w:color w:val="000000"/>
                <w:sz w:val="24"/>
                <w:szCs w:val="24"/>
                <w:lang w:eastAsia="ru-RU"/>
              </w:rPr>
              <w:t>Облкомимуществе</w:t>
            </w:r>
            <w:proofErr w:type="spellEnd"/>
            <w:r>
              <w:rPr>
                <w:rFonts w:ascii="Times New Roman" w:eastAsia="Times New Roman" w:hAnsi="Times New Roman" w:cs="Times New Roman"/>
                <w:color w:val="000000"/>
                <w:sz w:val="24"/>
                <w:szCs w:val="24"/>
                <w:lang w:eastAsia="ru-RU"/>
              </w:rPr>
              <w:t xml:space="preserve"> по адресу: г. Волгоград, ул. </w:t>
            </w:r>
            <w:proofErr w:type="gramStart"/>
            <w:r>
              <w:rPr>
                <w:rFonts w:ascii="Times New Roman" w:eastAsia="Times New Roman" w:hAnsi="Times New Roman" w:cs="Times New Roman"/>
                <w:color w:val="000000"/>
                <w:sz w:val="24"/>
                <w:szCs w:val="24"/>
                <w:lang w:eastAsia="ru-RU"/>
              </w:rPr>
              <w:t>Новороссийская</w:t>
            </w:r>
            <w:proofErr w:type="gramEnd"/>
            <w:r>
              <w:rPr>
                <w:rFonts w:ascii="Times New Roman" w:eastAsia="Times New Roman" w:hAnsi="Times New Roman" w:cs="Times New Roman"/>
                <w:color w:val="000000"/>
                <w:sz w:val="24"/>
                <w:szCs w:val="24"/>
                <w:lang w:eastAsia="ru-RU"/>
              </w:rPr>
              <w:t xml:space="preserve">, д. 15, </w:t>
            </w:r>
            <w:proofErr w:type="spellStart"/>
            <w:r>
              <w:rPr>
                <w:rFonts w:ascii="Times New Roman" w:eastAsia="Times New Roman" w:hAnsi="Times New Roman" w:cs="Times New Roman"/>
                <w:color w:val="000000"/>
                <w:sz w:val="24"/>
                <w:szCs w:val="24"/>
                <w:lang w:eastAsia="ru-RU"/>
              </w:rPr>
              <w:t>каб</w:t>
            </w:r>
            <w:proofErr w:type="spellEnd"/>
            <w:r>
              <w:rPr>
                <w:rFonts w:ascii="Times New Roman" w:eastAsia="Times New Roman" w:hAnsi="Times New Roman" w:cs="Times New Roman"/>
                <w:color w:val="000000"/>
                <w:sz w:val="24"/>
                <w:szCs w:val="24"/>
                <w:lang w:eastAsia="ru-RU"/>
              </w:rPr>
              <w:t>. 508. Приемное время:</w:t>
            </w:r>
            <w:r>
              <w:rPr>
                <w:rFonts w:ascii="Times New Roman" w:hAnsi="Times New Roman" w:cs="Times New Roman"/>
                <w:sz w:val="26"/>
                <w:szCs w:val="26"/>
              </w:rPr>
              <w:t xml:space="preserve"> </w:t>
            </w:r>
            <w:r>
              <w:rPr>
                <w:rFonts w:ascii="Times New Roman" w:eastAsia="Times New Roman" w:hAnsi="Times New Roman" w:cs="Times New Roman"/>
                <w:color w:val="000000"/>
                <w:sz w:val="24"/>
                <w:szCs w:val="24"/>
                <w:lang w:eastAsia="ru-RU"/>
              </w:rPr>
              <w:t xml:space="preserve">понедельник - четверг с 8.30 до 17.30 перерыв с 12.00 до 12.48, пятница с 8.30 </w:t>
            </w:r>
            <w:proofErr w:type="gramStart"/>
            <w:r>
              <w:rPr>
                <w:rFonts w:ascii="Times New Roman" w:eastAsia="Times New Roman" w:hAnsi="Times New Roman" w:cs="Times New Roman"/>
                <w:color w:val="000000"/>
                <w:sz w:val="24"/>
                <w:szCs w:val="24"/>
                <w:lang w:eastAsia="ru-RU"/>
              </w:rPr>
              <w:t>до</w:t>
            </w:r>
            <w:proofErr w:type="gramEnd"/>
            <w:r>
              <w:rPr>
                <w:rFonts w:ascii="Times New Roman" w:eastAsia="Times New Roman" w:hAnsi="Times New Roman" w:cs="Times New Roman"/>
                <w:color w:val="000000"/>
                <w:sz w:val="24"/>
                <w:szCs w:val="24"/>
                <w:lang w:eastAsia="ru-RU"/>
              </w:rPr>
              <w:t xml:space="preserve"> 16.00 перерыв с 12.00 до 12.48. </w:t>
            </w:r>
            <w:proofErr w:type="gramStart"/>
            <w:r>
              <w:rPr>
                <w:rFonts w:ascii="Times New Roman" w:eastAsia="Times New Roman" w:hAnsi="Times New Roman" w:cs="Times New Roman"/>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Облкомимущество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roofErr w:type="gramEnd"/>
            <w:r>
              <w:rPr>
                <w:rFonts w:ascii="Times New Roman" w:hAnsi="Times New Roman" w:cs="Times New Roman"/>
                <w:sz w:val="24"/>
                <w:szCs w:val="24"/>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tc>
      </w:tr>
      <w:tr w:rsidR="004377E7">
        <w:trPr>
          <w:trHeight w:val="499"/>
        </w:trPr>
        <w:tc>
          <w:tcPr>
            <w:tcW w:w="4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377E7" w:rsidRDefault="005128B2">
            <w:pPr>
              <w:spacing w:after="0" w:line="204"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10295" w:type="dxa"/>
            <w:tcBorders>
              <w:top w:val="single" w:sz="4" w:space="0" w:color="000000"/>
              <w:right w:val="single" w:sz="4" w:space="0" w:color="000000"/>
            </w:tcBorders>
            <w:shd w:val="clear" w:color="auto" w:fill="auto"/>
            <w:vAlign w:val="bottom"/>
          </w:tcPr>
          <w:p w:rsidR="004377E7" w:rsidRDefault="005128B2">
            <w:pPr>
              <w:spacing w:after="0" w:line="204" w:lineRule="auto"/>
              <w:jc w:val="both"/>
              <w:rPr>
                <w:rFonts w:ascii="Calibri" w:eastAsia="Times New Roman" w:hAnsi="Calibri" w:cs="Calibri"/>
                <w:b/>
                <w:color w:val="0000FF"/>
                <w:u w:val="single"/>
                <w:lang w:eastAsia="ru-RU"/>
              </w:rPr>
            </w:pPr>
            <w:r>
              <w:rPr>
                <w:rFonts w:ascii="Times New Roman" w:eastAsia="Times New Roman" w:hAnsi="Times New Roman" w:cs="Times New Roman"/>
                <w:b/>
                <w:sz w:val="24"/>
                <w:szCs w:val="24"/>
                <w:lang w:eastAsia="ru-RU"/>
              </w:rPr>
              <w:t>Официальные сайты в информационно-телекоммуникационной сети "Интернет",</w:t>
            </w:r>
            <w:r>
              <w:rPr>
                <w:rFonts w:ascii="Times New Roman" w:eastAsia="Times New Roman" w:hAnsi="Times New Roman" w:cs="Times New Roman"/>
                <w:b/>
                <w:sz w:val="24"/>
                <w:szCs w:val="24"/>
                <w:lang w:eastAsia="ru-RU"/>
              </w:rPr>
              <w:br/>
              <w:t xml:space="preserve">на которых размещается сообщение о поступившем </w:t>
            </w:r>
            <w:proofErr w:type="gramStart"/>
            <w:r>
              <w:rPr>
                <w:rFonts w:ascii="Times New Roman" w:eastAsia="Times New Roman" w:hAnsi="Times New Roman" w:cs="Times New Roman"/>
                <w:b/>
                <w:sz w:val="24"/>
                <w:szCs w:val="24"/>
                <w:lang w:eastAsia="ru-RU"/>
              </w:rPr>
              <w:t>ходатайстве</w:t>
            </w:r>
            <w:proofErr w:type="gramEnd"/>
            <w:r>
              <w:rPr>
                <w:rFonts w:ascii="Times New Roman" w:eastAsia="Times New Roman" w:hAnsi="Times New Roman" w:cs="Times New Roman"/>
                <w:b/>
                <w:sz w:val="24"/>
                <w:szCs w:val="24"/>
                <w:lang w:eastAsia="ru-RU"/>
              </w:rPr>
              <w:t xml:space="preserve"> об установлении публичного сервитута</w:t>
            </w:r>
          </w:p>
        </w:tc>
      </w:tr>
      <w:tr w:rsidR="004377E7" w:rsidRPr="005128B2">
        <w:trPr>
          <w:trHeight w:val="334"/>
        </w:trPr>
        <w:tc>
          <w:tcPr>
            <w:tcW w:w="478" w:type="dxa"/>
            <w:vMerge/>
            <w:tcBorders>
              <w:left w:val="single" w:sz="4" w:space="0" w:color="000000"/>
              <w:bottom w:val="single" w:sz="4" w:space="0" w:color="000000"/>
              <w:right w:val="single" w:sz="4" w:space="0" w:color="000000"/>
            </w:tcBorders>
            <w:shd w:val="clear" w:color="auto" w:fill="auto"/>
          </w:tcPr>
          <w:p w:rsidR="004377E7" w:rsidRDefault="004377E7">
            <w:pPr>
              <w:spacing w:after="0" w:line="204" w:lineRule="auto"/>
              <w:jc w:val="center"/>
              <w:rPr>
                <w:rFonts w:ascii="Times New Roman" w:eastAsia="Times New Roman" w:hAnsi="Times New Roman" w:cs="Times New Roman"/>
                <w:b/>
                <w:color w:val="000000"/>
                <w:sz w:val="24"/>
                <w:szCs w:val="24"/>
                <w:lang w:eastAsia="ru-RU"/>
              </w:rPr>
            </w:pPr>
          </w:p>
        </w:tc>
        <w:tc>
          <w:tcPr>
            <w:tcW w:w="10295" w:type="dxa"/>
            <w:tcBorders>
              <w:top w:val="single" w:sz="4" w:space="0" w:color="000000"/>
              <w:right w:val="single" w:sz="4" w:space="0" w:color="000000"/>
            </w:tcBorders>
            <w:shd w:val="clear" w:color="auto" w:fill="auto"/>
            <w:vAlign w:val="center"/>
          </w:tcPr>
          <w:p w:rsidR="004377E7" w:rsidRDefault="008A47D6" w:rsidP="005128B2">
            <w:pPr>
              <w:spacing w:after="0" w:line="204" w:lineRule="auto"/>
              <w:jc w:val="center"/>
            </w:pPr>
            <w:hyperlink r:id="rId8">
              <w:r w:rsidR="005128B2">
                <w:rPr>
                  <w:rStyle w:val="a3"/>
                  <w:rFonts w:ascii="Times New Roman" w:eastAsia="Times New Roman" w:hAnsi="Times New Roman" w:cs="Times New Roman"/>
                  <w:color w:val="auto"/>
                  <w:sz w:val="24"/>
                  <w:szCs w:val="24"/>
                  <w:u w:val="none"/>
                  <w:lang w:eastAsia="ru-RU"/>
                </w:rPr>
                <w:t>http://gosim.volgograd.ru/adv-menu-uzo/</w:t>
              </w:r>
            </w:hyperlink>
            <w:r w:rsidR="005128B2">
              <w:rPr>
                <w:rStyle w:val="a3"/>
                <w:rFonts w:ascii="Times New Roman" w:eastAsia="Times New Roman" w:hAnsi="Times New Roman" w:cs="Times New Roman"/>
                <w:color w:val="auto"/>
                <w:sz w:val="24"/>
                <w:szCs w:val="24"/>
                <w:u w:val="none"/>
                <w:lang w:eastAsia="ru-RU"/>
              </w:rPr>
              <w:t>; https://adm-kremensk.ru/;</w:t>
            </w:r>
          </w:p>
          <w:p w:rsidR="004377E7" w:rsidRPr="005128B2" w:rsidRDefault="005128B2" w:rsidP="005128B2">
            <w:pPr>
              <w:spacing w:after="0" w:line="204" w:lineRule="auto"/>
              <w:jc w:val="center"/>
            </w:pPr>
            <w:r w:rsidRPr="005128B2">
              <w:rPr>
                <w:rFonts w:ascii="Times New Roman" w:hAnsi="Times New Roman" w:cs="Times New Roman"/>
                <w:sz w:val="24"/>
              </w:rPr>
              <w:t>https://www.novogrigorievskoe-sp.ru/</w:t>
            </w:r>
          </w:p>
        </w:tc>
      </w:tr>
      <w:tr w:rsidR="004377E7">
        <w:trPr>
          <w:trHeight w:val="1386"/>
        </w:trPr>
        <w:tc>
          <w:tcPr>
            <w:tcW w:w="478" w:type="dxa"/>
            <w:vMerge w:val="restart"/>
            <w:tcBorders>
              <w:top w:val="single" w:sz="4" w:space="0" w:color="000000"/>
              <w:left w:val="single" w:sz="4" w:space="0" w:color="000000"/>
              <w:bottom w:val="single" w:sz="4" w:space="0" w:color="000000"/>
              <w:right w:val="single" w:sz="4" w:space="0" w:color="000000"/>
            </w:tcBorders>
          </w:tcPr>
          <w:p w:rsidR="004377E7" w:rsidRDefault="005128B2">
            <w:pPr>
              <w:spacing w:after="0" w:line="204"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hAnsi="Times New Roman" w:cs="Times New Roman"/>
                <w:b/>
                <w:sz w:val="24"/>
                <w:szCs w:val="24"/>
              </w:rPr>
            </w:pPr>
            <w:r>
              <w:rPr>
                <w:rFonts w:ascii="Times New Roman" w:hAnsi="Times New Roman" w:cs="Times New Roman"/>
                <w:b/>
                <w:sz w:val="24"/>
                <w:szCs w:val="24"/>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w:t>
            </w:r>
            <w:r>
              <w:rPr>
                <w:rFonts w:ascii="Times New Roman" w:hAnsi="Times New Roman" w:cs="Times New Roman"/>
                <w:b/>
                <w:sz w:val="24"/>
                <w:szCs w:val="24"/>
              </w:rPr>
              <w:br/>
              <w:t>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4377E7">
        <w:trPr>
          <w:trHeight w:val="299"/>
        </w:trPr>
        <w:tc>
          <w:tcPr>
            <w:tcW w:w="478" w:type="dxa"/>
            <w:vMerge/>
            <w:tcBorders>
              <w:left w:val="single" w:sz="4" w:space="0" w:color="000000"/>
              <w:bottom w:val="single" w:sz="4" w:space="0" w:color="000000"/>
              <w:right w:val="single" w:sz="4" w:space="0" w:color="000000"/>
            </w:tcBorders>
            <w:vAlign w:val="center"/>
          </w:tcPr>
          <w:p w:rsidR="004377E7" w:rsidRDefault="004377E7">
            <w:pPr>
              <w:spacing w:after="0" w:line="204" w:lineRule="auto"/>
              <w:jc w:val="center"/>
              <w:rPr>
                <w:rFonts w:ascii="Times New Roman" w:eastAsia="Times New Roman" w:hAnsi="Times New Roman" w:cs="Times New Roman"/>
                <w:b/>
                <w:color w:val="000000"/>
                <w:sz w:val="24"/>
                <w:szCs w:val="24"/>
                <w:lang w:eastAsia="ru-RU"/>
              </w:rPr>
            </w:pP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hAnsi="Times New Roman" w:cs="Times New Roman"/>
                <w:color w:val="000000"/>
                <w:sz w:val="10"/>
                <w:szCs w:val="10"/>
              </w:rPr>
            </w:pPr>
            <w:r>
              <w:rPr>
                <w:rFonts w:ascii="Times New Roman" w:hAnsi="Times New Roman" w:cs="Times New Roman"/>
                <w:color w:val="000000"/>
                <w:sz w:val="24"/>
                <w:szCs w:val="24"/>
                <w:lang w:eastAsia="ru-RU"/>
              </w:rPr>
              <w:t>Постановление Администрации Волгоградской области от 14.09.2009 № 337-п "Об утверждении схемы территориального планирования Волгоградской области до 2030 года";</w:t>
            </w:r>
          </w:p>
          <w:p w:rsidR="004377E7" w:rsidRDefault="005128B2">
            <w:pPr>
              <w:spacing w:after="0" w:line="204"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Постановление Губернатора Волгоградской области от 29.12.2021 № 918 "Об утверждении региональной программы "Газификация жилищно-коммунального хозяйства, промышленных</w:t>
            </w:r>
            <w:r>
              <w:rPr>
                <w:rFonts w:ascii="Times New Roman" w:hAnsi="Times New Roman" w:cs="Times New Roman"/>
                <w:color w:val="000000"/>
                <w:sz w:val="24"/>
                <w:szCs w:val="24"/>
              </w:rPr>
              <w:br/>
              <w:t>и иных организаций Волгоградской области на 2022 - 2031 годы" и о внесении изменений</w:t>
            </w:r>
            <w:r>
              <w:rPr>
                <w:rFonts w:ascii="Times New Roman" w:hAnsi="Times New Roman" w:cs="Times New Roman"/>
                <w:color w:val="000000"/>
                <w:sz w:val="24"/>
                <w:szCs w:val="24"/>
              </w:rPr>
              <w:br/>
              <w:t>в постановление Губернатора Волгоградской области от 21.11.2017 № 769 "Об утверждении региональной программы "Газификация жилищно-коммунального хозяйства, промышленных</w:t>
            </w:r>
            <w:r>
              <w:rPr>
                <w:rFonts w:ascii="Times New Roman" w:hAnsi="Times New Roman" w:cs="Times New Roman"/>
                <w:color w:val="000000"/>
                <w:sz w:val="24"/>
                <w:szCs w:val="24"/>
              </w:rPr>
              <w:br/>
              <w:t>и иных организаций Волгоградской области на 2017 - 2021 годы".</w:t>
            </w:r>
            <w:proofErr w:type="gramEnd"/>
          </w:p>
        </w:tc>
      </w:tr>
      <w:tr w:rsidR="004377E7">
        <w:trPr>
          <w:trHeight w:val="1698"/>
        </w:trPr>
        <w:tc>
          <w:tcPr>
            <w:tcW w:w="478" w:type="dxa"/>
            <w:vMerge w:val="restart"/>
            <w:tcBorders>
              <w:top w:val="single" w:sz="4" w:space="0" w:color="000000"/>
              <w:left w:val="single" w:sz="4" w:space="0" w:color="000000"/>
              <w:bottom w:val="single" w:sz="4" w:space="0" w:color="000000"/>
              <w:right w:val="single" w:sz="4" w:space="0" w:color="000000"/>
            </w:tcBorders>
          </w:tcPr>
          <w:p w:rsidR="004377E7" w:rsidRDefault="005128B2">
            <w:pPr>
              <w:spacing w:after="0" w:line="204"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hAnsi="Times New Roman" w:cs="Times New Roman"/>
                <w:b/>
                <w:sz w:val="24"/>
                <w:szCs w:val="24"/>
              </w:rPr>
            </w:pPr>
            <w:r>
              <w:rPr>
                <w:rFonts w:ascii="Times New Roman" w:hAnsi="Times New Roman" w:cs="Times New Roman"/>
                <w:b/>
                <w:sz w:val="24"/>
                <w:szCs w:val="24"/>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4377E7">
        <w:trPr>
          <w:trHeight w:val="1386"/>
        </w:trPr>
        <w:tc>
          <w:tcPr>
            <w:tcW w:w="478" w:type="dxa"/>
            <w:vMerge/>
            <w:tcBorders>
              <w:left w:val="single" w:sz="4" w:space="0" w:color="000000"/>
              <w:bottom w:val="single" w:sz="4" w:space="0" w:color="000000"/>
              <w:right w:val="single" w:sz="4" w:space="0" w:color="000000"/>
            </w:tcBorders>
            <w:vAlign w:val="center"/>
          </w:tcPr>
          <w:p w:rsidR="004377E7" w:rsidRDefault="004377E7">
            <w:pPr>
              <w:spacing w:after="0" w:line="204" w:lineRule="auto"/>
              <w:jc w:val="both"/>
              <w:rPr>
                <w:rFonts w:ascii="Times New Roman" w:eastAsia="Times New Roman" w:hAnsi="Times New Roman" w:cs="Times New Roman"/>
                <w:color w:val="000000"/>
                <w:sz w:val="24"/>
                <w:szCs w:val="24"/>
                <w:lang w:eastAsia="ru-RU"/>
              </w:rPr>
            </w:pPr>
          </w:p>
        </w:tc>
        <w:tc>
          <w:tcPr>
            <w:tcW w:w="10295" w:type="dxa"/>
            <w:tcBorders>
              <w:top w:val="single" w:sz="4" w:space="0" w:color="000000"/>
              <w:bottom w:val="single" w:sz="4" w:space="0" w:color="000000"/>
              <w:right w:val="single" w:sz="4" w:space="0" w:color="000000"/>
            </w:tcBorders>
            <w:shd w:val="clear" w:color="auto" w:fill="auto"/>
          </w:tcPr>
          <w:p w:rsidR="004377E7" w:rsidRDefault="005128B2">
            <w:pPr>
              <w:spacing w:after="0" w:line="204"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Постановление Администрации Волгоградской области от 14.09.2009 № 337-п "Об утверждении схемы территориального планирования Волгоградской области до 2030 года".</w:t>
            </w:r>
          </w:p>
          <w:p w:rsidR="004377E7" w:rsidRDefault="008A47D6">
            <w:pPr>
              <w:spacing w:after="0" w:line="204" w:lineRule="auto"/>
              <w:jc w:val="both"/>
              <w:rPr>
                <w:rFonts w:ascii="Times New Roman" w:hAnsi="Times New Roman" w:cs="Times New Roman"/>
                <w:sz w:val="10"/>
                <w:szCs w:val="10"/>
              </w:rPr>
            </w:pPr>
            <w:hyperlink r:id="rId9">
              <w:r w:rsidR="005128B2">
                <w:rPr>
                  <w:rStyle w:val="a3"/>
                  <w:rFonts w:ascii="Times New Roman" w:hAnsi="Times New Roman" w:cs="Times New Roman"/>
                  <w:color w:val="auto"/>
                  <w:sz w:val="24"/>
                  <w:szCs w:val="24"/>
                </w:rPr>
                <w:t>https://oblarhitektura.volgograd.ru/gradostroitelstvo-i-arkhitektura/territorialnoe-planirovanie/skhema-territorialnogo-planirovaniya-volgogradskoy-oblasti/</w:t>
              </w:r>
            </w:hyperlink>
            <w:r w:rsidR="005128B2">
              <w:rPr>
                <w:rFonts w:ascii="Times New Roman" w:hAnsi="Times New Roman" w:cs="Times New Roman"/>
                <w:sz w:val="24"/>
                <w:szCs w:val="24"/>
              </w:rPr>
              <w:t>.</w:t>
            </w:r>
          </w:p>
          <w:p w:rsidR="004377E7" w:rsidRDefault="005128B2">
            <w:pPr>
              <w:spacing w:after="0" w:line="204" w:lineRule="auto"/>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 Губернатора Волгоградской области от 29.12.2021 № 918 "Об утверждении региональной программы "Газификация жилищно-коммунального хозяйства, промышленных</w:t>
            </w:r>
            <w:r>
              <w:rPr>
                <w:rFonts w:ascii="Times New Roman" w:hAnsi="Times New Roman" w:cs="Times New Roman"/>
                <w:sz w:val="24"/>
                <w:szCs w:val="24"/>
              </w:rPr>
              <w:br/>
              <w:t>и иных организаций Волгоградской области на 2022 - 2031 годы" и о внесении изменений</w:t>
            </w:r>
            <w:r>
              <w:rPr>
                <w:rFonts w:ascii="Times New Roman" w:hAnsi="Times New Roman" w:cs="Times New Roman"/>
                <w:sz w:val="24"/>
                <w:szCs w:val="24"/>
              </w:rPr>
              <w:br/>
              <w:t>в постановление Губернатора Волгоградской области от 21.11.2017 № 769 "Об утверждении региональной программы "Газификация жилищно-коммунального хозяйства, промышленных</w:t>
            </w:r>
            <w:r>
              <w:rPr>
                <w:rFonts w:ascii="Times New Roman" w:hAnsi="Times New Roman" w:cs="Times New Roman"/>
                <w:sz w:val="24"/>
                <w:szCs w:val="24"/>
              </w:rPr>
              <w:br/>
              <w:t>и иных организаций Волгоградской области на 2017 - 2021 годы".</w:t>
            </w:r>
            <w:proofErr w:type="gramEnd"/>
          </w:p>
          <w:p w:rsidR="004377E7" w:rsidRDefault="005128B2">
            <w:pPr>
              <w:spacing w:after="0" w:line="204" w:lineRule="auto"/>
              <w:jc w:val="both"/>
              <w:rPr>
                <w:rFonts w:ascii="Times New Roman" w:hAnsi="Times New Roman" w:cs="Times New Roman"/>
                <w:color w:val="000000"/>
                <w:sz w:val="24"/>
                <w:szCs w:val="24"/>
              </w:rPr>
            </w:pPr>
            <w:r>
              <w:rPr>
                <w:rStyle w:val="a3"/>
                <w:rFonts w:ascii="Times New Roman" w:hAnsi="Times New Roman" w:cs="Times New Roman"/>
                <w:color w:val="auto"/>
                <w:sz w:val="24"/>
                <w:szCs w:val="24"/>
              </w:rPr>
              <w:t>http://promtorg.volgograd.ru/current-activity/gazifikatsiya/.</w:t>
            </w:r>
          </w:p>
        </w:tc>
      </w:tr>
    </w:tbl>
    <w:p w:rsidR="004377E7" w:rsidRDefault="004377E7">
      <w:pPr>
        <w:spacing w:line="218" w:lineRule="auto"/>
        <w:jc w:val="both"/>
      </w:pPr>
    </w:p>
    <w:sectPr w:rsidR="004377E7">
      <w:headerReference w:type="default" r:id="rId10"/>
      <w:pgSz w:w="11906" w:h="16838"/>
      <w:pgMar w:top="568" w:right="850" w:bottom="567" w:left="1701" w:header="426"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D6" w:rsidRDefault="008A47D6">
      <w:pPr>
        <w:spacing w:after="0" w:line="240" w:lineRule="auto"/>
      </w:pPr>
      <w:r>
        <w:separator/>
      </w:r>
    </w:p>
  </w:endnote>
  <w:endnote w:type="continuationSeparator" w:id="0">
    <w:p w:rsidR="008A47D6" w:rsidRDefault="008A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D6" w:rsidRDefault="008A47D6">
      <w:pPr>
        <w:spacing w:after="0" w:line="240" w:lineRule="auto"/>
      </w:pPr>
      <w:r>
        <w:separator/>
      </w:r>
    </w:p>
  </w:footnote>
  <w:footnote w:type="continuationSeparator" w:id="0">
    <w:p w:rsidR="008A47D6" w:rsidRDefault="008A4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970456"/>
      <w:docPartObj>
        <w:docPartGallery w:val="Page Numbers (Top of Page)"/>
        <w:docPartUnique/>
      </w:docPartObj>
    </w:sdtPr>
    <w:sdtEndPr/>
    <w:sdtContent>
      <w:p w:rsidR="004377E7" w:rsidRDefault="005128B2">
        <w:pPr>
          <w:pStyle w:val="a6"/>
          <w:jc w:val="center"/>
          <w:rPr>
            <w:sz w:val="18"/>
          </w:rPr>
        </w:pPr>
        <w:r>
          <w:rPr>
            <w:rFonts w:ascii="Times New Roman" w:hAnsi="Times New Roman" w:cs="Times New Roman"/>
            <w:sz w:val="20"/>
            <w:szCs w:val="24"/>
          </w:rPr>
          <w:fldChar w:fldCharType="begin"/>
        </w:r>
        <w:r>
          <w:rPr>
            <w:rFonts w:ascii="Times New Roman" w:hAnsi="Times New Roman" w:cs="Times New Roman"/>
            <w:sz w:val="20"/>
            <w:szCs w:val="24"/>
          </w:rPr>
          <w:instrText xml:space="preserve"> PAGE </w:instrText>
        </w:r>
        <w:r>
          <w:rPr>
            <w:rFonts w:ascii="Times New Roman" w:hAnsi="Times New Roman" w:cs="Times New Roman"/>
            <w:sz w:val="20"/>
            <w:szCs w:val="24"/>
          </w:rPr>
          <w:fldChar w:fldCharType="separate"/>
        </w:r>
        <w:r w:rsidR="002C6547">
          <w:rPr>
            <w:rFonts w:ascii="Times New Roman" w:hAnsi="Times New Roman" w:cs="Times New Roman"/>
            <w:noProof/>
            <w:sz w:val="20"/>
            <w:szCs w:val="24"/>
          </w:rPr>
          <w:t>2</w:t>
        </w:r>
        <w:r>
          <w:rPr>
            <w:rFonts w:ascii="Times New Roman" w:hAnsi="Times New Roman" w:cs="Times New Roman"/>
            <w:sz w:val="20"/>
            <w:szCs w:val="24"/>
          </w:rPr>
          <w:fldChar w:fldCharType="end"/>
        </w:r>
      </w:p>
    </w:sdtContent>
  </w:sdt>
  <w:p w:rsidR="004377E7" w:rsidRDefault="004377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E7"/>
    <w:rsid w:val="002C6547"/>
    <w:rsid w:val="00414AAA"/>
    <w:rsid w:val="0042736A"/>
    <w:rsid w:val="004377E7"/>
    <w:rsid w:val="005128B2"/>
    <w:rsid w:val="005F7996"/>
    <w:rsid w:val="00687FAA"/>
    <w:rsid w:val="00896A11"/>
    <w:rsid w:val="008A47D6"/>
    <w:rsid w:val="00BE37DF"/>
    <w:rsid w:val="00CA1820"/>
    <w:rsid w:val="00E055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04DC"/>
    <w:rPr>
      <w:color w:val="0000FF"/>
      <w:u w:val="single"/>
    </w:rPr>
  </w:style>
  <w:style w:type="character" w:styleId="a4">
    <w:name w:val="FollowedHyperlink"/>
    <w:basedOn w:val="a0"/>
    <w:uiPriority w:val="99"/>
    <w:semiHidden/>
    <w:unhideWhenUsed/>
    <w:rsid w:val="004F3C94"/>
    <w:rPr>
      <w:color w:val="800080" w:themeColor="followedHyperlink"/>
      <w:u w:val="single"/>
    </w:rPr>
  </w:style>
  <w:style w:type="character" w:customStyle="1" w:styleId="a5">
    <w:name w:val="Верхний колонтитул Знак"/>
    <w:basedOn w:val="a0"/>
    <w:link w:val="a6"/>
    <w:uiPriority w:val="99"/>
    <w:qFormat/>
    <w:rsid w:val="001F11EF"/>
  </w:style>
  <w:style w:type="character" w:customStyle="1" w:styleId="a7">
    <w:name w:val="Нижний колонтитул Знак"/>
    <w:basedOn w:val="a0"/>
    <w:link w:val="a8"/>
    <w:uiPriority w:val="99"/>
    <w:qFormat/>
    <w:rsid w:val="001F11EF"/>
  </w:style>
  <w:style w:type="character" w:customStyle="1" w:styleId="a9">
    <w:name w:val="Текст выноски Знак"/>
    <w:basedOn w:val="a0"/>
    <w:link w:val="aa"/>
    <w:uiPriority w:val="99"/>
    <w:semiHidden/>
    <w:qFormat/>
    <w:rsid w:val="0035462D"/>
    <w:rPr>
      <w:rFonts w:ascii="Tahoma" w:hAnsi="Tahoma" w:cs="Tahoma"/>
      <w:sz w:val="16"/>
      <w:szCs w:val="16"/>
    </w:rPr>
  </w:style>
  <w:style w:type="paragraph" w:customStyle="1" w:styleId="ab">
    <w:name w:val="Заголовок"/>
    <w:basedOn w:val="a"/>
    <w:next w:val="ac"/>
    <w:qFormat/>
    <w:pPr>
      <w:keepNext/>
      <w:spacing w:before="240" w:after="120"/>
    </w:pPr>
    <w:rPr>
      <w:rFonts w:ascii="Times New Roman" w:eastAsia="Tahoma" w:hAnsi="Times New Roman" w:cs="Lohit Devanagari"/>
      <w:sz w:val="28"/>
      <w:szCs w:val="28"/>
    </w:rPr>
  </w:style>
  <w:style w:type="paragraph" w:styleId="ac">
    <w:name w:val="Body Text"/>
    <w:basedOn w:val="a"/>
    <w:pPr>
      <w:spacing w:after="140"/>
    </w:pPr>
  </w:style>
  <w:style w:type="paragraph" w:styleId="ad">
    <w:name w:val="List"/>
    <w:basedOn w:val="ac"/>
    <w:rPr>
      <w:rFonts w:ascii="Times New Roman" w:hAnsi="Times New Roman" w:cs="Lohit Devanagari"/>
      <w:sz w:val="24"/>
    </w:rPr>
  </w:style>
  <w:style w:type="paragraph" w:styleId="ae">
    <w:name w:val="caption"/>
    <w:basedOn w:val="a"/>
    <w:qFormat/>
    <w:pPr>
      <w:suppressLineNumbers/>
      <w:spacing w:before="120" w:after="120"/>
    </w:pPr>
    <w:rPr>
      <w:rFonts w:cs="Lohit Devanagari"/>
      <w:i/>
      <w:iCs/>
      <w:sz w:val="24"/>
      <w:szCs w:val="24"/>
    </w:rPr>
  </w:style>
  <w:style w:type="paragraph" w:styleId="af">
    <w:name w:val="index heading"/>
    <w:basedOn w:val="a"/>
    <w:qFormat/>
    <w:pPr>
      <w:suppressLineNumbers/>
    </w:pPr>
    <w:rPr>
      <w:rFonts w:ascii="Times New Roman" w:hAnsi="Times New Roman" w:cs="Lohit Devanagari"/>
      <w:sz w:val="24"/>
    </w:rPr>
  </w:style>
  <w:style w:type="paragraph" w:customStyle="1" w:styleId="caption1">
    <w:name w:val="caption1"/>
    <w:basedOn w:val="a"/>
    <w:qFormat/>
    <w:pPr>
      <w:suppressLineNumbers/>
      <w:spacing w:before="120" w:after="120"/>
    </w:pPr>
    <w:rPr>
      <w:rFonts w:ascii="Times New Roman" w:hAnsi="Times New Roman" w:cs="Lohit Devanagari"/>
      <w:i/>
      <w:iCs/>
      <w:sz w:val="24"/>
      <w:szCs w:val="24"/>
    </w:rPr>
  </w:style>
  <w:style w:type="paragraph" w:customStyle="1" w:styleId="af0">
    <w:name w:val="Колонтитул"/>
    <w:basedOn w:val="a"/>
    <w:qFormat/>
  </w:style>
  <w:style w:type="paragraph" w:styleId="a6">
    <w:name w:val="header"/>
    <w:basedOn w:val="a"/>
    <w:link w:val="a5"/>
    <w:uiPriority w:val="99"/>
    <w:unhideWhenUsed/>
    <w:rsid w:val="001F11EF"/>
    <w:pPr>
      <w:tabs>
        <w:tab w:val="center" w:pos="4677"/>
        <w:tab w:val="right" w:pos="9355"/>
      </w:tabs>
      <w:spacing w:after="0" w:line="240" w:lineRule="auto"/>
    </w:pPr>
  </w:style>
  <w:style w:type="paragraph" w:styleId="a8">
    <w:name w:val="footer"/>
    <w:basedOn w:val="a"/>
    <w:link w:val="a7"/>
    <w:uiPriority w:val="99"/>
    <w:unhideWhenUsed/>
    <w:rsid w:val="001F11EF"/>
    <w:pPr>
      <w:tabs>
        <w:tab w:val="center" w:pos="4677"/>
        <w:tab w:val="right" w:pos="9355"/>
      </w:tabs>
      <w:spacing w:after="0" w:line="240" w:lineRule="auto"/>
    </w:pPr>
  </w:style>
  <w:style w:type="paragraph" w:styleId="aa">
    <w:name w:val="Balloon Text"/>
    <w:basedOn w:val="a"/>
    <w:link w:val="a9"/>
    <w:uiPriority w:val="99"/>
    <w:semiHidden/>
    <w:unhideWhenUsed/>
    <w:qFormat/>
    <w:rsid w:val="0035462D"/>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04DC"/>
    <w:rPr>
      <w:color w:val="0000FF"/>
      <w:u w:val="single"/>
    </w:rPr>
  </w:style>
  <w:style w:type="character" w:styleId="a4">
    <w:name w:val="FollowedHyperlink"/>
    <w:basedOn w:val="a0"/>
    <w:uiPriority w:val="99"/>
    <w:semiHidden/>
    <w:unhideWhenUsed/>
    <w:rsid w:val="004F3C94"/>
    <w:rPr>
      <w:color w:val="800080" w:themeColor="followedHyperlink"/>
      <w:u w:val="single"/>
    </w:rPr>
  </w:style>
  <w:style w:type="character" w:customStyle="1" w:styleId="a5">
    <w:name w:val="Верхний колонтитул Знак"/>
    <w:basedOn w:val="a0"/>
    <w:link w:val="a6"/>
    <w:uiPriority w:val="99"/>
    <w:qFormat/>
    <w:rsid w:val="001F11EF"/>
  </w:style>
  <w:style w:type="character" w:customStyle="1" w:styleId="a7">
    <w:name w:val="Нижний колонтитул Знак"/>
    <w:basedOn w:val="a0"/>
    <w:link w:val="a8"/>
    <w:uiPriority w:val="99"/>
    <w:qFormat/>
    <w:rsid w:val="001F11EF"/>
  </w:style>
  <w:style w:type="character" w:customStyle="1" w:styleId="a9">
    <w:name w:val="Текст выноски Знак"/>
    <w:basedOn w:val="a0"/>
    <w:link w:val="aa"/>
    <w:uiPriority w:val="99"/>
    <w:semiHidden/>
    <w:qFormat/>
    <w:rsid w:val="0035462D"/>
    <w:rPr>
      <w:rFonts w:ascii="Tahoma" w:hAnsi="Tahoma" w:cs="Tahoma"/>
      <w:sz w:val="16"/>
      <w:szCs w:val="16"/>
    </w:rPr>
  </w:style>
  <w:style w:type="paragraph" w:customStyle="1" w:styleId="ab">
    <w:name w:val="Заголовок"/>
    <w:basedOn w:val="a"/>
    <w:next w:val="ac"/>
    <w:qFormat/>
    <w:pPr>
      <w:keepNext/>
      <w:spacing w:before="240" w:after="120"/>
    </w:pPr>
    <w:rPr>
      <w:rFonts w:ascii="Times New Roman" w:eastAsia="Tahoma" w:hAnsi="Times New Roman" w:cs="Lohit Devanagari"/>
      <w:sz w:val="28"/>
      <w:szCs w:val="28"/>
    </w:rPr>
  </w:style>
  <w:style w:type="paragraph" w:styleId="ac">
    <w:name w:val="Body Text"/>
    <w:basedOn w:val="a"/>
    <w:pPr>
      <w:spacing w:after="140"/>
    </w:pPr>
  </w:style>
  <w:style w:type="paragraph" w:styleId="ad">
    <w:name w:val="List"/>
    <w:basedOn w:val="ac"/>
    <w:rPr>
      <w:rFonts w:ascii="Times New Roman" w:hAnsi="Times New Roman" w:cs="Lohit Devanagari"/>
      <w:sz w:val="24"/>
    </w:rPr>
  </w:style>
  <w:style w:type="paragraph" w:styleId="ae">
    <w:name w:val="caption"/>
    <w:basedOn w:val="a"/>
    <w:qFormat/>
    <w:pPr>
      <w:suppressLineNumbers/>
      <w:spacing w:before="120" w:after="120"/>
    </w:pPr>
    <w:rPr>
      <w:rFonts w:cs="Lohit Devanagari"/>
      <w:i/>
      <w:iCs/>
      <w:sz w:val="24"/>
      <w:szCs w:val="24"/>
    </w:rPr>
  </w:style>
  <w:style w:type="paragraph" w:styleId="af">
    <w:name w:val="index heading"/>
    <w:basedOn w:val="a"/>
    <w:qFormat/>
    <w:pPr>
      <w:suppressLineNumbers/>
    </w:pPr>
    <w:rPr>
      <w:rFonts w:ascii="Times New Roman" w:hAnsi="Times New Roman" w:cs="Lohit Devanagari"/>
      <w:sz w:val="24"/>
    </w:rPr>
  </w:style>
  <w:style w:type="paragraph" w:customStyle="1" w:styleId="caption1">
    <w:name w:val="caption1"/>
    <w:basedOn w:val="a"/>
    <w:qFormat/>
    <w:pPr>
      <w:suppressLineNumbers/>
      <w:spacing w:before="120" w:after="120"/>
    </w:pPr>
    <w:rPr>
      <w:rFonts w:ascii="Times New Roman" w:hAnsi="Times New Roman" w:cs="Lohit Devanagari"/>
      <w:i/>
      <w:iCs/>
      <w:sz w:val="24"/>
      <w:szCs w:val="24"/>
    </w:rPr>
  </w:style>
  <w:style w:type="paragraph" w:customStyle="1" w:styleId="af0">
    <w:name w:val="Колонтитул"/>
    <w:basedOn w:val="a"/>
    <w:qFormat/>
  </w:style>
  <w:style w:type="paragraph" w:styleId="a6">
    <w:name w:val="header"/>
    <w:basedOn w:val="a"/>
    <w:link w:val="a5"/>
    <w:uiPriority w:val="99"/>
    <w:unhideWhenUsed/>
    <w:rsid w:val="001F11EF"/>
    <w:pPr>
      <w:tabs>
        <w:tab w:val="center" w:pos="4677"/>
        <w:tab w:val="right" w:pos="9355"/>
      </w:tabs>
      <w:spacing w:after="0" w:line="240" w:lineRule="auto"/>
    </w:pPr>
  </w:style>
  <w:style w:type="paragraph" w:styleId="a8">
    <w:name w:val="footer"/>
    <w:basedOn w:val="a"/>
    <w:link w:val="a7"/>
    <w:uiPriority w:val="99"/>
    <w:unhideWhenUsed/>
    <w:rsid w:val="001F11EF"/>
    <w:pPr>
      <w:tabs>
        <w:tab w:val="center" w:pos="4677"/>
        <w:tab w:val="right" w:pos="9355"/>
      </w:tabs>
      <w:spacing w:after="0" w:line="240" w:lineRule="auto"/>
    </w:pPr>
  </w:style>
  <w:style w:type="paragraph" w:styleId="aa">
    <w:name w:val="Balloon Text"/>
    <w:basedOn w:val="a"/>
    <w:link w:val="a9"/>
    <w:uiPriority w:val="99"/>
    <w:semiHidden/>
    <w:unhideWhenUsed/>
    <w:qFormat/>
    <w:rsid w:val="0035462D"/>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osim.volgograd.ru/adv-menu-uz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blarhitektura.volgograd.ru/gradostroitelstvo-i-arkhitektura/territorialnoe-planirovanie/skhema-territorialnogo-planirovaniya-volgogradskoy-oblasti/"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65DC-62E2-4151-AE1D-209F5835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Караваев Сергей Александрович</dc:creator>
  <cp:lastModifiedBy>79044</cp:lastModifiedBy>
  <cp:revision>2</cp:revision>
  <cp:lastPrinted>2023-05-24T06:23:00Z</cp:lastPrinted>
  <dcterms:created xsi:type="dcterms:W3CDTF">2025-09-03T10:30:00Z</dcterms:created>
  <dcterms:modified xsi:type="dcterms:W3CDTF">2025-09-03T10:30:00Z</dcterms:modified>
  <dc:language>ru-RU</dc:language>
</cp:coreProperties>
</file>