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87" w:rsidRDefault="005B1B87" w:rsidP="005B1B87">
      <w:pPr>
        <w:suppressAutoHyphens w:val="0"/>
        <w:spacing w:after="0" w:line="240" w:lineRule="auto"/>
        <w:ind w:right="-9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FA63AF" w:rsidRPr="005B1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 </w:t>
      </w:r>
    </w:p>
    <w:p w:rsidR="00E71D48" w:rsidRPr="005B1B87" w:rsidRDefault="005B1B87" w:rsidP="005B1B87">
      <w:pPr>
        <w:suppressAutoHyphens w:val="0"/>
        <w:spacing w:after="0" w:line="240" w:lineRule="auto"/>
        <w:ind w:right="-9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FA63AF" w:rsidRPr="005B1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2F30" w:rsidRPr="005B1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5B1B87" w:rsidRDefault="005B1B87" w:rsidP="005B1B87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E02F30" w:rsidRPr="005B1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КЛЕТСКОГО  МУНИЦИПАЛЬНОГО  РАЙОНА</w:t>
      </w:r>
    </w:p>
    <w:p w:rsidR="00E71D48" w:rsidRDefault="005B1B87" w:rsidP="005B1B87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="00E02F30" w:rsidRPr="005B1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ВОЛГОГРАДСКОЙ ОБЛАСТИ</w:t>
      </w:r>
    </w:p>
    <w:p w:rsidR="005B1B87" w:rsidRPr="005B1B87" w:rsidRDefault="005B1B87" w:rsidP="005B1B87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E71D48" w:rsidRPr="005B1B87" w:rsidRDefault="005B1B87" w:rsidP="005B1B87">
      <w:pPr>
        <w:keepNext/>
        <w:keepLines/>
        <w:suppressAutoHyphens w:val="0"/>
        <w:spacing w:before="48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="00E02F30" w:rsidRPr="005B1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CF259A" w:rsidRDefault="00FA63AF" w:rsidP="00CF259A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09.10</w:t>
      </w: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№</w:t>
      </w:r>
      <w:r w:rsid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</w:t>
      </w:r>
    </w:p>
    <w:p w:rsidR="00E71D48" w:rsidRPr="00CF259A" w:rsidRDefault="00E02F30" w:rsidP="00CF259A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</w:t>
      </w:r>
      <w:r w:rsidR="0073386F" w:rsidRPr="005B1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Кременского</w:t>
      </w:r>
      <w:r w:rsidRPr="005B1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</w:t>
      </w:r>
      <w:r w:rsidRPr="005B1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5B1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селения </w:t>
      </w:r>
      <w:r w:rsidR="00FA63AF" w:rsidRPr="005B1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59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15.12.2021 г. № 65</w:t>
      </w:r>
      <w:r w:rsidRPr="005B1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593BAF" w:rsidRPr="0059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«Принятие решения о пров</w:t>
      </w:r>
      <w:r w:rsidR="00593BAF" w:rsidRPr="0059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593BAF" w:rsidRPr="0059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дении аукциона на право заключения договора аренды земельных участков, находящихся в муниц</w:t>
      </w:r>
      <w:r w:rsidR="00593BAF" w:rsidRPr="0059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593BAF" w:rsidRPr="0059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пальной собственности, и земельных участков, государственная собственность на которые не разграничена, расположенных на территории Кременского сельского п</w:t>
      </w:r>
      <w:r w:rsidR="00593BAF" w:rsidRPr="0059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93BAF" w:rsidRPr="0059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селения».</w:t>
      </w:r>
      <w:r w:rsidR="0059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E71D48" w:rsidRPr="005B1B87" w:rsidRDefault="00CF259A">
      <w:pPr>
        <w:suppressAutoHyphens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</w:t>
      </w:r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услуг», постановлением Правительства Российской Федерации от 04.05.2024 № 579 «О внесении изменений и постановление Правительства Российской Федерации от 19 я</w:t>
      </w:r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варя 2022 г. № 18» и Уставом </w:t>
      </w:r>
      <w:r w:rsidR="0073386F" w:rsidRPr="005B1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Кременского</w:t>
      </w:r>
      <w:r w:rsidR="00E02F30" w:rsidRPr="005B1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Клетского муниципал</w:t>
      </w:r>
      <w:r w:rsidR="00E02F30" w:rsidRPr="005B1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E02F30" w:rsidRPr="005B1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района Волгоградской области</w:t>
      </w:r>
      <w:r w:rsidR="00E02F30" w:rsidRPr="005B1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386F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</w:t>
      </w:r>
      <w:r w:rsidR="0073386F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3386F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страция Кременского</w:t>
      </w:r>
      <w:proofErr w:type="gramEnd"/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Клетского муниципального района Во</w:t>
      </w:r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гоградской области</w:t>
      </w:r>
    </w:p>
    <w:p w:rsidR="00E71D48" w:rsidRPr="005B1B87" w:rsidRDefault="00E71D48">
      <w:pPr>
        <w:suppressAutoHyphens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71D48" w:rsidRPr="005B1B87" w:rsidRDefault="00E02F30">
      <w:pPr>
        <w:suppressAutoHyphens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B1B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ПОСТАНОВЛЯЕТ:</w:t>
      </w:r>
    </w:p>
    <w:p w:rsidR="00E71D48" w:rsidRPr="005B1B87" w:rsidRDefault="00E02F3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административный регламент предоставления муниципальной услуги «</w:t>
      </w:r>
      <w:r w:rsidR="00593BAF" w:rsidRPr="00593B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«Принятие решения о проведен</w:t>
      </w:r>
      <w:proofErr w:type="gramStart"/>
      <w:r w:rsidR="00593BAF" w:rsidRPr="00593BAF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59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BAF" w:rsidRPr="00593BAF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gramEnd"/>
      <w:r w:rsidR="00593BAF" w:rsidRPr="00593BA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</w:t>
      </w:r>
      <w:r w:rsidR="00593BAF" w:rsidRPr="00593B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93BAF" w:rsidRPr="00593B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</w:t>
      </w:r>
      <w:r w:rsidR="00593BAF" w:rsidRPr="00593B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93BAF" w:rsidRPr="00593B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К</w:t>
      </w:r>
      <w:r w:rsidR="00593B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ременского сельского поселения»,</w:t>
      </w: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593BAF" w:rsidRDefault="00E02F3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r w:rsidR="00593B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названии постановления исключить слова:</w:t>
      </w:r>
      <w:r w:rsidR="00593BAF">
        <w:rPr>
          <w:sz w:val="24"/>
          <w:szCs w:val="24"/>
        </w:rPr>
        <w:t xml:space="preserve"> </w:t>
      </w:r>
      <w:r w:rsidR="00593BAF" w:rsidRPr="00593BAF">
        <w:rPr>
          <w:i/>
          <w:sz w:val="24"/>
          <w:szCs w:val="24"/>
        </w:rPr>
        <w:t>«</w:t>
      </w:r>
      <w:r w:rsidR="00E46233" w:rsidRPr="00536967">
        <w:rPr>
          <w:rFonts w:ascii="Times New Roman" w:hAnsi="Times New Roman" w:cs="Times New Roman"/>
          <w:i/>
          <w:sz w:val="24"/>
          <w:szCs w:val="24"/>
        </w:rPr>
        <w:t xml:space="preserve">и земельных участков, </w:t>
      </w:r>
      <w:r w:rsidR="00593BAF" w:rsidRPr="00536967">
        <w:rPr>
          <w:rFonts w:ascii="Times New Roman" w:hAnsi="Times New Roman" w:cs="Times New Roman"/>
          <w:i/>
          <w:sz w:val="24"/>
          <w:szCs w:val="24"/>
        </w:rPr>
        <w:t>госуда</w:t>
      </w:r>
      <w:r w:rsidR="00593BAF" w:rsidRPr="00536967">
        <w:rPr>
          <w:rFonts w:ascii="Times New Roman" w:hAnsi="Times New Roman" w:cs="Times New Roman"/>
          <w:i/>
          <w:sz w:val="24"/>
          <w:szCs w:val="24"/>
        </w:rPr>
        <w:t>р</w:t>
      </w:r>
      <w:r w:rsidR="00593BAF" w:rsidRPr="00536967">
        <w:rPr>
          <w:rFonts w:ascii="Times New Roman" w:hAnsi="Times New Roman" w:cs="Times New Roman"/>
          <w:i/>
          <w:sz w:val="24"/>
          <w:szCs w:val="24"/>
        </w:rPr>
        <w:t>ственная собственность на которые не разграничена</w:t>
      </w:r>
      <w:r w:rsidR="00593BAF" w:rsidRPr="00536967">
        <w:rPr>
          <w:rFonts w:ascii="Times New Roman" w:hAnsi="Times New Roman" w:cs="Times New Roman"/>
          <w:i/>
          <w:sz w:val="24"/>
          <w:szCs w:val="24"/>
        </w:rPr>
        <w:t>»</w:t>
      </w:r>
      <w:r w:rsidR="00593BAF">
        <w:rPr>
          <w:sz w:val="24"/>
          <w:szCs w:val="24"/>
        </w:rPr>
        <w:t>,</w:t>
      </w:r>
      <w:r w:rsidR="00593BAF" w:rsidRPr="00593BAF">
        <w:t xml:space="preserve"> </w:t>
      </w:r>
      <w:r w:rsidR="00593BAF">
        <w:t xml:space="preserve">и </w:t>
      </w:r>
      <w:r w:rsidR="00593BAF" w:rsidRPr="00593BAF">
        <w:rPr>
          <w:rFonts w:ascii="Times New Roman" w:hAnsi="Times New Roman" w:cs="Times New Roman"/>
          <w:sz w:val="24"/>
          <w:szCs w:val="24"/>
        </w:rPr>
        <w:t>изложить в следующей реда</w:t>
      </w:r>
      <w:r w:rsidR="00593BAF" w:rsidRPr="00593BAF">
        <w:rPr>
          <w:rFonts w:ascii="Times New Roman" w:hAnsi="Times New Roman" w:cs="Times New Roman"/>
          <w:sz w:val="24"/>
          <w:szCs w:val="24"/>
        </w:rPr>
        <w:t>к</w:t>
      </w:r>
      <w:r w:rsidR="00593BAF" w:rsidRPr="00593BAF">
        <w:rPr>
          <w:rFonts w:ascii="Times New Roman" w:hAnsi="Times New Roman" w:cs="Times New Roman"/>
          <w:sz w:val="24"/>
          <w:szCs w:val="24"/>
        </w:rPr>
        <w:t>ции</w:t>
      </w:r>
      <w:r w:rsidR="00593BAF">
        <w:rPr>
          <w:rFonts w:ascii="Times New Roman" w:hAnsi="Times New Roman" w:cs="Times New Roman"/>
          <w:sz w:val="24"/>
          <w:szCs w:val="24"/>
        </w:rPr>
        <w:t>:</w:t>
      </w:r>
      <w:r w:rsidR="00536967">
        <w:rPr>
          <w:rFonts w:ascii="Times New Roman" w:hAnsi="Times New Roman" w:cs="Times New Roman"/>
          <w:sz w:val="24"/>
          <w:szCs w:val="24"/>
        </w:rPr>
        <w:t xml:space="preserve"> </w:t>
      </w:r>
      <w:r w:rsidR="00593B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3BAF" w:rsidRPr="00593B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«Принятие решения о проведен</w:t>
      </w:r>
      <w:proofErr w:type="gramStart"/>
      <w:r w:rsidR="00593BAF" w:rsidRPr="00593BAF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59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BAF" w:rsidRPr="00593BAF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gramEnd"/>
      <w:r w:rsidR="00593BAF" w:rsidRPr="00593BA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земельных участков, находящихся в муниципальной собственности, расположенных на террит</w:t>
      </w:r>
      <w:r w:rsidR="00593BAF" w:rsidRPr="00593B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93BAF" w:rsidRPr="00593B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К</w:t>
      </w:r>
      <w:r w:rsidR="00593B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ременского сельского поселения</w:t>
      </w:r>
      <w:r w:rsidR="00593B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62FA" w:rsidRDefault="007B62F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5B1B87">
        <w:rPr>
          <w:rFonts w:ascii="Times New Roman" w:eastAsia="Calibri" w:hAnsi="Times New Roman" w:cs="Times New Roman"/>
          <w:sz w:val="24"/>
          <w:szCs w:val="24"/>
          <w:lang w:eastAsia="ru-RU"/>
        </w:rPr>
        <w:t>В пункте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постановления </w:t>
      </w:r>
      <w:r w:rsidRPr="007B62FA">
        <w:rPr>
          <w:rFonts w:ascii="Times New Roman" w:eastAsia="Calibri" w:hAnsi="Times New Roman" w:cs="Times New Roman"/>
          <w:sz w:val="24"/>
          <w:szCs w:val="24"/>
          <w:lang w:eastAsia="ru-RU"/>
        </w:rPr>
        <w:t>исключить слова: «</w:t>
      </w:r>
      <w:r w:rsidRPr="0053696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 земельных участков, госуда</w:t>
      </w:r>
      <w:r w:rsidRPr="0053696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</w:t>
      </w:r>
      <w:r w:rsidRPr="0053696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ственная собственность на которые не разграничена</w:t>
      </w:r>
      <w:r w:rsidRPr="007B62FA">
        <w:rPr>
          <w:rFonts w:ascii="Times New Roman" w:eastAsia="Calibri" w:hAnsi="Times New Roman" w:cs="Times New Roman"/>
          <w:sz w:val="24"/>
          <w:szCs w:val="24"/>
          <w:lang w:eastAsia="ru-RU"/>
        </w:rPr>
        <w:t>», и изложить в следующей реда</w:t>
      </w:r>
      <w:r w:rsidRPr="007B62FA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7B62FA">
        <w:rPr>
          <w:rFonts w:ascii="Times New Roman" w:eastAsia="Calibri" w:hAnsi="Times New Roman" w:cs="Times New Roman"/>
          <w:sz w:val="24"/>
          <w:szCs w:val="24"/>
          <w:lang w:eastAsia="ru-RU"/>
        </w:rPr>
        <w:t>ции:</w:t>
      </w:r>
      <w:r w:rsidR="00CF2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B62FA"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«Принятие решения о проведен</w:t>
      </w:r>
      <w:proofErr w:type="gramStart"/>
      <w:r w:rsidRPr="007B62F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B62FA">
        <w:rPr>
          <w:rFonts w:ascii="Times New Roman" w:hAnsi="Times New Roman" w:cs="Times New Roman"/>
          <w:sz w:val="24"/>
          <w:szCs w:val="24"/>
        </w:rPr>
        <w:t>кциона на право заключения договора аренды з</w:t>
      </w:r>
      <w:r w:rsidRPr="007B62FA">
        <w:rPr>
          <w:rFonts w:ascii="Times New Roman" w:hAnsi="Times New Roman" w:cs="Times New Roman"/>
          <w:sz w:val="24"/>
          <w:szCs w:val="24"/>
        </w:rPr>
        <w:t>е</w:t>
      </w:r>
      <w:r w:rsidRPr="007B62FA">
        <w:rPr>
          <w:rFonts w:ascii="Times New Roman" w:hAnsi="Times New Roman" w:cs="Times New Roman"/>
          <w:sz w:val="24"/>
          <w:szCs w:val="24"/>
        </w:rPr>
        <w:t>мельных участков, находящихся в муниципальной собственности,  расположенных на террит</w:t>
      </w:r>
      <w:r w:rsidRPr="007B62FA">
        <w:rPr>
          <w:rFonts w:ascii="Times New Roman" w:hAnsi="Times New Roman" w:cs="Times New Roman"/>
          <w:sz w:val="24"/>
          <w:szCs w:val="24"/>
        </w:rPr>
        <w:t>о</w:t>
      </w:r>
      <w:r w:rsidRPr="007B62FA">
        <w:rPr>
          <w:rFonts w:ascii="Times New Roman" w:hAnsi="Times New Roman" w:cs="Times New Roman"/>
          <w:sz w:val="24"/>
          <w:szCs w:val="24"/>
        </w:rPr>
        <w:t>рии Кременского сельского поселения».</w:t>
      </w:r>
    </w:p>
    <w:p w:rsidR="00593BAF" w:rsidRDefault="00593BAF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6967" w:rsidRDefault="00536967" w:rsidP="00536967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1.3. В название административного р</w:t>
      </w:r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</w:t>
      </w:r>
      <w:r w:rsidRPr="00536967">
        <w:t xml:space="preserve"> 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слова: </w:t>
      </w:r>
      <w:r w:rsidRPr="00536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 земельных участков, государственная собственность на которые не разграничена»,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изложить в следующей редакции: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 «Принятие решения о проведен</w:t>
      </w:r>
      <w:proofErr w:type="gramStart"/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на право заключения договора аренды 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земельных участков, находящихся в муниципальной собственности, расположенных на террит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Кременского сельского поселения »</w:t>
      </w:r>
    </w:p>
    <w:p w:rsidR="00536967" w:rsidRDefault="00536967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6967" w:rsidRPr="005B1B87" w:rsidRDefault="00E02F3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B87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53696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5B1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пункте </w:t>
      </w:r>
      <w:r w:rsidR="00536967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Pr="005B1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3696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административного р</w:t>
      </w: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</w:t>
      </w:r>
      <w:r w:rsidR="00536967" w:rsidRPr="00536967">
        <w:t xml:space="preserve"> </w:t>
      </w:r>
      <w:r w:rsidR="00536967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слова: </w:t>
      </w:r>
      <w:r w:rsidR="00536967" w:rsidRPr="00536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 земельных участков, государственная собственность на которые не разграничена»,</w:t>
      </w:r>
      <w:r w:rsidR="00536967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изложить в следующей редакции:</w:t>
      </w:r>
      <w:r w:rsidR="00536967" w:rsidRPr="00536967">
        <w:t xml:space="preserve"> </w:t>
      </w:r>
      <w:proofErr w:type="gramStart"/>
      <w:r w:rsidR="00536967">
        <w:t>«</w:t>
      </w:r>
      <w:bookmarkStart w:id="0" w:name="_GoBack"/>
      <w:bookmarkEnd w:id="0"/>
      <w:r w:rsidR="00536967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устанавливает пор</w:t>
      </w:r>
      <w:r w:rsidR="00536967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36967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 предоставления муниципальной услуги «Принятие решения о проведении аукц</w:t>
      </w:r>
      <w:r w:rsidR="00536967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36967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на право заключения договора аренды земельных участков, находящихся в муниципал</w:t>
      </w:r>
      <w:r w:rsidR="00536967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536967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собственности, и земельных участков, расположенных на территории Кременского сел</w:t>
      </w:r>
      <w:r w:rsidR="00536967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536967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 » (далее – муниципальная услуга) и стандарт предоставления муниц</w:t>
      </w:r>
      <w:r w:rsidR="00536967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36967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пальной услуги, в том числе определяет сроки и последовательность администрати</w:t>
      </w:r>
      <w:r w:rsidR="00536967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36967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процедур при предоставлении муниципальной услуги администрацией Кременского сел</w:t>
      </w:r>
      <w:r w:rsidR="00536967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536967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</w:t>
      </w:r>
      <w:r w:rsidR="00536967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36967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  <w:r w:rsid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536967" w:rsidRDefault="00536967" w:rsidP="0053696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административного регламента исключить слова: </w:t>
      </w:r>
      <w:r w:rsidRPr="00536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 земельных участков, государственная собственность на которые не разграничена»,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изложить в следующей редакции:</w:t>
      </w:r>
      <w:r w:rsidRPr="00536967">
        <w:t xml:space="preserve"> </w:t>
      </w:r>
      <w:r>
        <w:t>«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 «Принятие решения о пр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</w:t>
      </w:r>
      <w:proofErr w:type="gramStart"/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земельных участков, находящи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муниципальной собственности, и зем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ельных участков, 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на территории Кременского сельского посел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».</w:t>
      </w:r>
    </w:p>
    <w:p w:rsidR="00536967" w:rsidRPr="005B1B87" w:rsidRDefault="00536967" w:rsidP="0053696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419" w:rsidRPr="00F24419" w:rsidRDefault="00E02F30" w:rsidP="00F2441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4419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</w:t>
      </w:r>
      <w:r w:rsid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24419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24419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административного регламента исключить слова: </w:t>
      </w:r>
      <w:r w:rsidR="00F24419" w:rsidRPr="00536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 земельных участков, государственная собственность на которые не разграничена»,</w:t>
      </w:r>
      <w:r w:rsidR="00F24419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изложить в следующей редакции:</w:t>
      </w:r>
      <w:r w:rsidR="00F24419" w:rsidRPr="00F24419">
        <w:t xml:space="preserve"> </w:t>
      </w:r>
      <w:r w:rsidR="00F24419">
        <w:t>«</w:t>
      </w:r>
      <w:r w:rsidR="00F24419"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по принятию решения о проведен</w:t>
      </w:r>
      <w:proofErr w:type="gramStart"/>
      <w:r w:rsidR="00F24419"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="00F24419"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земельных учас</w:t>
      </w:r>
      <w:r w:rsidR="00F24419"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24419"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находящихся в муниципальной собственности, расположенных на территории Кр</w:t>
      </w:r>
      <w:r w:rsidR="00F24419"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24419"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менского сельского поселения (далее – земельные участки), является:</w:t>
      </w:r>
    </w:p>
    <w:p w:rsidR="00F24419" w:rsidRPr="00F24419" w:rsidRDefault="00F24419" w:rsidP="00F2441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уполномоченного органа об утверждении схемы расположения земел</w:t>
      </w:r>
      <w:r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участка с приложением этой схемы; </w:t>
      </w:r>
    </w:p>
    <w:p w:rsidR="00F24419" w:rsidRPr="00F24419" w:rsidRDefault="00F24419" w:rsidP="00F2441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уполномоченного органа об отказе в утверждении схемы расположения земельного участка; </w:t>
      </w:r>
    </w:p>
    <w:p w:rsidR="00F24419" w:rsidRPr="00F24419" w:rsidRDefault="00F24419" w:rsidP="00F2441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уполномоченного органа о проведен</w:t>
      </w:r>
      <w:proofErr w:type="gramStart"/>
      <w:r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 (далее – решение о проведении аукциона);</w:t>
      </w:r>
    </w:p>
    <w:p w:rsidR="00E71D48" w:rsidRDefault="00F24419" w:rsidP="00F2441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уполномоченного органа об отказе в проведении аукциона на право з</w:t>
      </w:r>
      <w:r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ключения договора аренды земельного участка (далее – решение об отказе в проведении аукциона)</w:t>
      </w:r>
      <w:proofErr w:type="gramStart"/>
      <w:r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F24419" w:rsidRPr="005B1B87" w:rsidRDefault="00F24419" w:rsidP="00F2441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419" w:rsidRDefault="00E02F3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«</w:t>
      </w:r>
      <w:r w:rsid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2)» пункта 2.8.3</w:t>
      </w: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4419"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исключить сл</w:t>
      </w:r>
      <w:r w:rsidR="00F24419"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ва: </w:t>
      </w:r>
      <w:r w:rsidR="00F61B3F" w:rsidRPr="00F61B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F24419" w:rsidRPr="00F61B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государственная собственность на которые не разграничена»,</w:t>
      </w:r>
      <w:r w:rsidR="00F24419"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изложить в след</w:t>
      </w:r>
      <w:r w:rsidR="00F24419"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24419"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 редакции:</w:t>
      </w:r>
      <w:r w:rsidR="00F24419" w:rsidRPr="00F24419">
        <w:t xml:space="preserve"> </w:t>
      </w:r>
      <w:r w:rsidR="00F24419">
        <w:t>«</w:t>
      </w:r>
      <w:r w:rsidR="00F24419"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земельный участок не зарегистрировано право государстве</w:t>
      </w:r>
      <w:r w:rsidR="00F24419"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24419"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или муниципальной собственности, за исключением случаев, если такой земельный уч</w:t>
      </w:r>
      <w:r w:rsidR="00F24419"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24419"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сток образован из земель или земельного участка</w:t>
      </w:r>
      <w:r w:rsidR="00F6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End"/>
    </w:p>
    <w:p w:rsidR="00F61B3F" w:rsidRDefault="00E02F3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61B3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61B3F" w:rsidRPr="00F6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6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2 пункта </w:t>
      </w:r>
      <w:r w:rsidR="00F61B3F" w:rsidRPr="00F6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EE6">
        <w:rPr>
          <w:rFonts w:ascii="Times New Roman" w:eastAsia="Times New Roman" w:hAnsi="Times New Roman" w:cs="Times New Roman"/>
          <w:sz w:val="24"/>
          <w:szCs w:val="24"/>
          <w:lang w:eastAsia="ru-RU"/>
        </w:rPr>
        <w:t>3.8.2</w:t>
      </w:r>
      <w:r w:rsidR="00F61B3F" w:rsidRPr="00F61B3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</w:t>
      </w:r>
      <w:r w:rsidR="00CF25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тративного регламента исключить.</w:t>
      </w:r>
    </w:p>
    <w:p w:rsidR="00F61B3F" w:rsidRDefault="00F61B3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9A" w:rsidRPr="00CF259A" w:rsidRDefault="00E02F30" w:rsidP="00CF259A">
      <w:pPr>
        <w:widowControl w:val="0"/>
        <w:autoSpaceDE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F259A" w:rsidRPr="00CF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после его официального обнародования.</w:t>
      </w:r>
    </w:p>
    <w:p w:rsidR="00CF259A" w:rsidRPr="00CF259A" w:rsidRDefault="00CF259A" w:rsidP="00CF259A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F2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71D48" w:rsidRPr="005B1B87" w:rsidRDefault="00E71D4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D48" w:rsidRPr="005B1B87" w:rsidRDefault="00E71D48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F30" w:rsidRPr="005B1B87" w:rsidRDefault="007647DC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</w:t>
      </w:r>
      <w:r w:rsidR="004C556E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ременского</w:t>
      </w:r>
    </w:p>
    <w:p w:rsidR="00E71D48" w:rsidRPr="005B1B87" w:rsidRDefault="00E02F30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</w:t>
      </w:r>
      <w:r w:rsidR="004C556E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В.В. Уткин</w:t>
      </w:r>
    </w:p>
    <w:p w:rsidR="00E71D48" w:rsidRPr="005B1B87" w:rsidRDefault="00E71D48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sectPr w:rsidR="00E71D48" w:rsidRPr="005B1B8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B22" w:rsidRDefault="00701B22" w:rsidP="00F61B3F">
      <w:pPr>
        <w:spacing w:after="0" w:line="240" w:lineRule="auto"/>
      </w:pPr>
      <w:r>
        <w:separator/>
      </w:r>
    </w:p>
  </w:endnote>
  <w:endnote w:type="continuationSeparator" w:id="0">
    <w:p w:rsidR="00701B22" w:rsidRDefault="00701B22" w:rsidP="00F6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B22" w:rsidRDefault="00701B22" w:rsidP="00F61B3F">
      <w:pPr>
        <w:spacing w:after="0" w:line="240" w:lineRule="auto"/>
      </w:pPr>
      <w:r>
        <w:separator/>
      </w:r>
    </w:p>
  </w:footnote>
  <w:footnote w:type="continuationSeparator" w:id="0">
    <w:p w:rsidR="00701B22" w:rsidRDefault="00701B22" w:rsidP="00F61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48"/>
    <w:rsid w:val="003315E3"/>
    <w:rsid w:val="004C556E"/>
    <w:rsid w:val="00536967"/>
    <w:rsid w:val="00593BAF"/>
    <w:rsid w:val="005B1B87"/>
    <w:rsid w:val="0069625C"/>
    <w:rsid w:val="006D17DA"/>
    <w:rsid w:val="00701B22"/>
    <w:rsid w:val="0073386F"/>
    <w:rsid w:val="007647DC"/>
    <w:rsid w:val="007B62FA"/>
    <w:rsid w:val="0086683E"/>
    <w:rsid w:val="00AF7EE6"/>
    <w:rsid w:val="00CF259A"/>
    <w:rsid w:val="00D67D97"/>
    <w:rsid w:val="00E02F30"/>
    <w:rsid w:val="00E46233"/>
    <w:rsid w:val="00E71D48"/>
    <w:rsid w:val="00F24419"/>
    <w:rsid w:val="00F5497A"/>
    <w:rsid w:val="00F61B3F"/>
    <w:rsid w:val="00FA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0">
    <w:name w:val="Текст выноски Знак1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12"/>
    <w:uiPriority w:val="99"/>
    <w:unhideWhenUsed/>
    <w:rsid w:val="00F61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8"/>
    <w:uiPriority w:val="99"/>
    <w:rsid w:val="00F61B3F"/>
  </w:style>
  <w:style w:type="paragraph" w:styleId="af9">
    <w:name w:val="footer"/>
    <w:basedOn w:val="a"/>
    <w:link w:val="13"/>
    <w:uiPriority w:val="99"/>
    <w:unhideWhenUsed/>
    <w:rsid w:val="00F61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9"/>
    <w:uiPriority w:val="99"/>
    <w:rsid w:val="00F61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0">
    <w:name w:val="Текст выноски Знак1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12"/>
    <w:uiPriority w:val="99"/>
    <w:unhideWhenUsed/>
    <w:rsid w:val="00F61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8"/>
    <w:uiPriority w:val="99"/>
    <w:rsid w:val="00F61B3F"/>
  </w:style>
  <w:style w:type="paragraph" w:styleId="af9">
    <w:name w:val="footer"/>
    <w:basedOn w:val="a"/>
    <w:link w:val="13"/>
    <w:uiPriority w:val="99"/>
    <w:unhideWhenUsed/>
    <w:rsid w:val="00F61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9"/>
    <w:uiPriority w:val="99"/>
    <w:rsid w:val="00F61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9</cp:revision>
  <dcterms:created xsi:type="dcterms:W3CDTF">2024-09-30T05:29:00Z</dcterms:created>
  <dcterms:modified xsi:type="dcterms:W3CDTF">2024-10-10T11:00:00Z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